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A47" w:rsidRDefault="007D174B" w:rsidP="007D174B">
      <w:pPr>
        <w:jc w:val="center"/>
        <w:rPr>
          <w:sz w:val="24"/>
          <w:szCs w:val="24"/>
        </w:rPr>
      </w:pPr>
      <w:r>
        <w:rPr>
          <w:sz w:val="24"/>
          <w:szCs w:val="24"/>
        </w:rPr>
        <w:t>Minutes of the Practical Management Group held on Tuesday 7</w:t>
      </w:r>
      <w:r w:rsidRPr="007D174B">
        <w:rPr>
          <w:sz w:val="24"/>
          <w:szCs w:val="24"/>
          <w:vertAlign w:val="superscript"/>
        </w:rPr>
        <w:t>th</w:t>
      </w:r>
      <w:r>
        <w:rPr>
          <w:sz w:val="24"/>
          <w:szCs w:val="24"/>
        </w:rPr>
        <w:t xml:space="preserve"> March 2017</w:t>
      </w:r>
    </w:p>
    <w:p w:rsidR="007D174B" w:rsidRDefault="007D174B" w:rsidP="007D174B">
      <w:pPr>
        <w:jc w:val="center"/>
        <w:rPr>
          <w:sz w:val="24"/>
          <w:szCs w:val="24"/>
        </w:rPr>
      </w:pPr>
    </w:p>
    <w:p w:rsidR="007D174B" w:rsidRDefault="007D174B" w:rsidP="007D174B">
      <w:pPr>
        <w:ind w:left="1843" w:hanging="1843"/>
        <w:rPr>
          <w:sz w:val="24"/>
          <w:szCs w:val="24"/>
        </w:rPr>
      </w:pPr>
      <w:r>
        <w:rPr>
          <w:sz w:val="24"/>
          <w:szCs w:val="24"/>
        </w:rPr>
        <w:t xml:space="preserve">Members present:  Fr. Jerome, Alan </w:t>
      </w:r>
      <w:proofErr w:type="spellStart"/>
      <w:r>
        <w:rPr>
          <w:sz w:val="24"/>
          <w:szCs w:val="24"/>
        </w:rPr>
        <w:t>Catterson</w:t>
      </w:r>
      <w:proofErr w:type="spellEnd"/>
      <w:r>
        <w:rPr>
          <w:sz w:val="24"/>
          <w:szCs w:val="24"/>
        </w:rPr>
        <w:t xml:space="preserve">, Fiona Roebuck, Philip Holland, Paul Harper, Jane </w:t>
      </w:r>
      <w:proofErr w:type="spellStart"/>
      <w:r>
        <w:rPr>
          <w:sz w:val="24"/>
          <w:szCs w:val="24"/>
        </w:rPr>
        <w:t>Plassom</w:t>
      </w:r>
      <w:proofErr w:type="spellEnd"/>
      <w:r>
        <w:rPr>
          <w:sz w:val="24"/>
          <w:szCs w:val="24"/>
        </w:rPr>
        <w:t xml:space="preserve"> – Scott, Lorna </w:t>
      </w:r>
      <w:proofErr w:type="spellStart"/>
      <w:r>
        <w:rPr>
          <w:sz w:val="24"/>
          <w:szCs w:val="24"/>
        </w:rPr>
        <w:t>Mullett</w:t>
      </w:r>
      <w:proofErr w:type="spellEnd"/>
    </w:p>
    <w:p w:rsidR="007D174B" w:rsidRDefault="007D174B" w:rsidP="007D174B">
      <w:pPr>
        <w:ind w:left="1843" w:hanging="1843"/>
        <w:rPr>
          <w:sz w:val="24"/>
          <w:szCs w:val="24"/>
        </w:rPr>
      </w:pPr>
    </w:p>
    <w:p w:rsidR="007D174B" w:rsidRDefault="007D174B" w:rsidP="007D174B">
      <w:pPr>
        <w:ind w:left="1843" w:hanging="1843"/>
        <w:rPr>
          <w:sz w:val="24"/>
          <w:szCs w:val="24"/>
        </w:rPr>
      </w:pPr>
      <w:r>
        <w:rPr>
          <w:sz w:val="24"/>
          <w:szCs w:val="24"/>
        </w:rPr>
        <w:t xml:space="preserve">Apologies:  Michael Coen, Michael </w:t>
      </w:r>
      <w:proofErr w:type="spellStart"/>
      <w:r>
        <w:rPr>
          <w:sz w:val="24"/>
          <w:szCs w:val="24"/>
        </w:rPr>
        <w:t>Mullett</w:t>
      </w:r>
      <w:proofErr w:type="spellEnd"/>
    </w:p>
    <w:p w:rsidR="007D174B" w:rsidRDefault="007D174B" w:rsidP="007D174B">
      <w:pPr>
        <w:ind w:left="1843" w:hanging="1843"/>
        <w:rPr>
          <w:sz w:val="24"/>
          <w:szCs w:val="24"/>
        </w:rPr>
      </w:pPr>
    </w:p>
    <w:p w:rsidR="007D174B" w:rsidRDefault="007D174B" w:rsidP="007D174B">
      <w:pPr>
        <w:ind w:left="1134" w:hanging="1134"/>
        <w:rPr>
          <w:sz w:val="24"/>
          <w:szCs w:val="24"/>
          <w:u w:val="single"/>
        </w:rPr>
      </w:pPr>
      <w:r>
        <w:rPr>
          <w:sz w:val="24"/>
          <w:szCs w:val="24"/>
        </w:rPr>
        <w:t>Item 1.</w:t>
      </w:r>
      <w:r>
        <w:rPr>
          <w:sz w:val="24"/>
          <w:szCs w:val="24"/>
        </w:rPr>
        <w:tab/>
      </w:r>
      <w:r w:rsidRPr="007D174B">
        <w:rPr>
          <w:sz w:val="24"/>
          <w:szCs w:val="24"/>
          <w:u w:val="single"/>
        </w:rPr>
        <w:t>Finance</w:t>
      </w:r>
    </w:p>
    <w:p w:rsidR="007D174B" w:rsidRDefault="007D174B" w:rsidP="007D174B">
      <w:pPr>
        <w:ind w:left="1134" w:hanging="1134"/>
        <w:rPr>
          <w:sz w:val="24"/>
          <w:szCs w:val="24"/>
        </w:rPr>
      </w:pPr>
      <w:r>
        <w:rPr>
          <w:sz w:val="24"/>
          <w:szCs w:val="24"/>
        </w:rPr>
        <w:tab/>
        <w:t>Jane circulated copies of the Cumulative Accounts to 31</w:t>
      </w:r>
      <w:r w:rsidRPr="007D174B">
        <w:rPr>
          <w:sz w:val="24"/>
          <w:szCs w:val="24"/>
          <w:vertAlign w:val="superscript"/>
        </w:rPr>
        <w:t>st</w:t>
      </w:r>
      <w:r>
        <w:rPr>
          <w:sz w:val="24"/>
          <w:szCs w:val="24"/>
        </w:rPr>
        <w:t xml:space="preserve"> December 2016 </w:t>
      </w:r>
      <w:r w:rsidR="008263F4">
        <w:rPr>
          <w:sz w:val="24"/>
          <w:szCs w:val="24"/>
        </w:rPr>
        <w:t xml:space="preserve">(attached) </w:t>
      </w:r>
      <w:r>
        <w:rPr>
          <w:sz w:val="24"/>
          <w:szCs w:val="24"/>
        </w:rPr>
        <w:t>and noted the salient points:</w:t>
      </w:r>
    </w:p>
    <w:p w:rsidR="007D174B" w:rsidRPr="007D174B" w:rsidRDefault="007D174B" w:rsidP="007D174B">
      <w:pPr>
        <w:ind w:left="1134" w:hanging="1134"/>
        <w:rPr>
          <w:i/>
          <w:sz w:val="24"/>
          <w:szCs w:val="24"/>
          <w:u w:val="single"/>
        </w:rPr>
      </w:pPr>
      <w:r>
        <w:rPr>
          <w:sz w:val="24"/>
          <w:szCs w:val="24"/>
        </w:rPr>
        <w:tab/>
      </w:r>
      <w:r w:rsidRPr="007D174B">
        <w:rPr>
          <w:i/>
          <w:sz w:val="24"/>
          <w:szCs w:val="24"/>
          <w:u w:val="single"/>
        </w:rPr>
        <w:t>Income</w:t>
      </w:r>
    </w:p>
    <w:p w:rsidR="007D174B" w:rsidRPr="007D174B" w:rsidRDefault="007D174B" w:rsidP="007D174B">
      <w:pPr>
        <w:pStyle w:val="ListParagraph"/>
        <w:numPr>
          <w:ilvl w:val="2"/>
          <w:numId w:val="2"/>
        </w:numPr>
        <w:rPr>
          <w:sz w:val="24"/>
          <w:szCs w:val="24"/>
        </w:rPr>
      </w:pPr>
      <w:r w:rsidRPr="007D174B">
        <w:rPr>
          <w:sz w:val="24"/>
          <w:szCs w:val="24"/>
        </w:rPr>
        <w:t>The totals from the offertory collections are down</w:t>
      </w:r>
    </w:p>
    <w:p w:rsidR="007D174B" w:rsidRPr="007D174B" w:rsidRDefault="007D174B" w:rsidP="007D174B">
      <w:pPr>
        <w:pStyle w:val="ListParagraph"/>
        <w:numPr>
          <w:ilvl w:val="2"/>
          <w:numId w:val="2"/>
        </w:numPr>
        <w:rPr>
          <w:sz w:val="24"/>
          <w:szCs w:val="24"/>
        </w:rPr>
      </w:pPr>
      <w:r w:rsidRPr="007D174B">
        <w:rPr>
          <w:sz w:val="24"/>
          <w:szCs w:val="24"/>
        </w:rPr>
        <w:t>Attendance at Mass is down</w:t>
      </w:r>
    </w:p>
    <w:p w:rsidR="007D174B" w:rsidRPr="007D174B" w:rsidRDefault="007D174B" w:rsidP="007D174B">
      <w:pPr>
        <w:pStyle w:val="ListParagraph"/>
        <w:numPr>
          <w:ilvl w:val="2"/>
          <w:numId w:val="2"/>
        </w:numPr>
        <w:rPr>
          <w:sz w:val="24"/>
          <w:szCs w:val="24"/>
        </w:rPr>
      </w:pPr>
      <w:r w:rsidRPr="007D174B">
        <w:rPr>
          <w:sz w:val="24"/>
          <w:szCs w:val="24"/>
        </w:rPr>
        <w:t>The average donation per person is up</w:t>
      </w:r>
    </w:p>
    <w:p w:rsidR="007D174B" w:rsidRPr="007D174B" w:rsidRDefault="007D174B" w:rsidP="007D174B">
      <w:pPr>
        <w:pStyle w:val="ListParagraph"/>
        <w:numPr>
          <w:ilvl w:val="2"/>
          <w:numId w:val="2"/>
        </w:numPr>
        <w:rPr>
          <w:sz w:val="24"/>
          <w:szCs w:val="24"/>
        </w:rPr>
      </w:pPr>
      <w:r w:rsidRPr="007D174B">
        <w:rPr>
          <w:sz w:val="24"/>
          <w:szCs w:val="24"/>
        </w:rPr>
        <w:t>The income from the Haydock Centre is slightly up</w:t>
      </w:r>
    </w:p>
    <w:p w:rsidR="007D174B" w:rsidRDefault="007D174B" w:rsidP="007D174B">
      <w:pPr>
        <w:pStyle w:val="ListParagraph"/>
        <w:numPr>
          <w:ilvl w:val="2"/>
          <w:numId w:val="2"/>
        </w:numPr>
        <w:rPr>
          <w:sz w:val="24"/>
          <w:szCs w:val="24"/>
        </w:rPr>
      </w:pPr>
      <w:r w:rsidRPr="007D174B">
        <w:rPr>
          <w:sz w:val="24"/>
          <w:szCs w:val="24"/>
        </w:rPr>
        <w:t>Overall the parish income is rising</w:t>
      </w:r>
    </w:p>
    <w:p w:rsidR="007D174B" w:rsidRDefault="007D174B" w:rsidP="007D174B">
      <w:pPr>
        <w:pStyle w:val="ListParagraph"/>
        <w:ind w:left="1134"/>
        <w:rPr>
          <w:sz w:val="24"/>
          <w:szCs w:val="24"/>
        </w:rPr>
      </w:pPr>
      <w:r>
        <w:rPr>
          <w:i/>
          <w:sz w:val="24"/>
          <w:szCs w:val="24"/>
          <w:u w:val="single"/>
        </w:rPr>
        <w:t>Expenditure</w:t>
      </w:r>
    </w:p>
    <w:p w:rsidR="007D174B" w:rsidRDefault="008263F4" w:rsidP="008263F4">
      <w:pPr>
        <w:pStyle w:val="ListParagraph"/>
        <w:numPr>
          <w:ilvl w:val="0"/>
          <w:numId w:val="3"/>
        </w:numPr>
        <w:rPr>
          <w:sz w:val="24"/>
          <w:szCs w:val="24"/>
        </w:rPr>
      </w:pPr>
      <w:r>
        <w:rPr>
          <w:sz w:val="24"/>
          <w:szCs w:val="24"/>
        </w:rPr>
        <w:t>Included the cost of the Bishops visit</w:t>
      </w:r>
    </w:p>
    <w:p w:rsidR="008263F4" w:rsidRDefault="008263F4" w:rsidP="008263F4">
      <w:pPr>
        <w:pStyle w:val="ListParagraph"/>
        <w:numPr>
          <w:ilvl w:val="0"/>
          <w:numId w:val="3"/>
        </w:numPr>
        <w:rPr>
          <w:sz w:val="24"/>
          <w:szCs w:val="24"/>
        </w:rPr>
      </w:pPr>
      <w:r>
        <w:rPr>
          <w:sz w:val="24"/>
          <w:szCs w:val="24"/>
        </w:rPr>
        <w:t>Charges for supply priests</w:t>
      </w:r>
    </w:p>
    <w:p w:rsidR="008263F4" w:rsidRDefault="008263F4" w:rsidP="008263F4">
      <w:pPr>
        <w:pStyle w:val="ListParagraph"/>
        <w:numPr>
          <w:ilvl w:val="0"/>
          <w:numId w:val="3"/>
        </w:numPr>
        <w:rPr>
          <w:sz w:val="24"/>
          <w:szCs w:val="24"/>
        </w:rPr>
      </w:pPr>
      <w:r>
        <w:rPr>
          <w:sz w:val="24"/>
          <w:szCs w:val="24"/>
        </w:rPr>
        <w:t>General parish expenses</w:t>
      </w:r>
    </w:p>
    <w:p w:rsidR="008263F4" w:rsidRDefault="008263F4" w:rsidP="008263F4">
      <w:pPr>
        <w:pStyle w:val="ListParagraph"/>
        <w:numPr>
          <w:ilvl w:val="0"/>
          <w:numId w:val="3"/>
        </w:numPr>
        <w:rPr>
          <w:sz w:val="24"/>
          <w:szCs w:val="24"/>
        </w:rPr>
      </w:pPr>
      <w:r>
        <w:rPr>
          <w:sz w:val="24"/>
          <w:szCs w:val="24"/>
        </w:rPr>
        <w:t>Overall costs slightly higher</w:t>
      </w:r>
    </w:p>
    <w:p w:rsidR="008263F4" w:rsidRDefault="008263F4" w:rsidP="008263F4">
      <w:pPr>
        <w:pStyle w:val="ListParagraph"/>
        <w:ind w:left="1854"/>
        <w:rPr>
          <w:sz w:val="24"/>
          <w:szCs w:val="24"/>
        </w:rPr>
      </w:pPr>
    </w:p>
    <w:p w:rsidR="008263F4" w:rsidRDefault="008263F4" w:rsidP="008263F4">
      <w:pPr>
        <w:pStyle w:val="ListParagraph"/>
        <w:ind w:left="0"/>
        <w:jc w:val="both"/>
        <w:rPr>
          <w:sz w:val="24"/>
          <w:szCs w:val="24"/>
        </w:rPr>
      </w:pPr>
      <w:r>
        <w:rPr>
          <w:sz w:val="24"/>
          <w:szCs w:val="24"/>
        </w:rPr>
        <w:t>The maintenance budget for 2017 had been set.  The normal surplus of income over expenditure is anticipated at £15.5K which would meet any future major project costs.</w:t>
      </w:r>
    </w:p>
    <w:p w:rsidR="008263F4" w:rsidRDefault="008263F4" w:rsidP="008263F4">
      <w:pPr>
        <w:pStyle w:val="ListParagraph"/>
        <w:ind w:left="0"/>
        <w:jc w:val="both"/>
        <w:rPr>
          <w:sz w:val="24"/>
          <w:szCs w:val="24"/>
        </w:rPr>
      </w:pPr>
    </w:p>
    <w:p w:rsidR="005B1538" w:rsidRDefault="008263F4" w:rsidP="008263F4">
      <w:pPr>
        <w:pStyle w:val="ListParagraph"/>
        <w:ind w:left="0"/>
        <w:jc w:val="both"/>
        <w:rPr>
          <w:sz w:val="24"/>
          <w:szCs w:val="24"/>
          <w:u w:val="single"/>
        </w:rPr>
      </w:pPr>
      <w:proofErr w:type="gramStart"/>
      <w:r>
        <w:rPr>
          <w:sz w:val="24"/>
          <w:szCs w:val="24"/>
        </w:rPr>
        <w:t>Item  2</w:t>
      </w:r>
      <w:proofErr w:type="gramEnd"/>
      <w:r>
        <w:rPr>
          <w:sz w:val="24"/>
          <w:szCs w:val="24"/>
        </w:rPr>
        <w:t>.</w:t>
      </w:r>
      <w:r>
        <w:rPr>
          <w:sz w:val="24"/>
          <w:szCs w:val="24"/>
        </w:rPr>
        <w:tab/>
      </w:r>
      <w:r w:rsidR="005B1538" w:rsidRPr="005B1538">
        <w:rPr>
          <w:sz w:val="24"/>
          <w:szCs w:val="24"/>
          <w:u w:val="single"/>
        </w:rPr>
        <w:t>Building work programme</w:t>
      </w:r>
    </w:p>
    <w:p w:rsidR="008263F4" w:rsidRDefault="008263F4" w:rsidP="005B1538">
      <w:pPr>
        <w:pStyle w:val="ListParagraph"/>
        <w:ind w:left="698" w:firstLine="720"/>
        <w:jc w:val="both"/>
        <w:rPr>
          <w:sz w:val="24"/>
          <w:szCs w:val="24"/>
          <w:u w:val="single"/>
        </w:rPr>
      </w:pPr>
      <w:r w:rsidRPr="005B1538">
        <w:rPr>
          <w:i/>
          <w:sz w:val="24"/>
          <w:szCs w:val="24"/>
        </w:rPr>
        <w:t>Report on the recent installation of the new heating system</w:t>
      </w:r>
      <w:r>
        <w:rPr>
          <w:sz w:val="24"/>
          <w:szCs w:val="24"/>
          <w:u w:val="single"/>
        </w:rPr>
        <w:t>.</w:t>
      </w:r>
    </w:p>
    <w:p w:rsidR="008263F4" w:rsidRDefault="008263F4" w:rsidP="008263F4">
      <w:pPr>
        <w:pStyle w:val="ListParagraph"/>
        <w:ind w:left="1418" w:hanging="1418"/>
        <w:jc w:val="both"/>
        <w:rPr>
          <w:sz w:val="24"/>
          <w:szCs w:val="24"/>
        </w:rPr>
      </w:pPr>
      <w:r>
        <w:rPr>
          <w:sz w:val="24"/>
          <w:szCs w:val="24"/>
        </w:rPr>
        <w:tab/>
        <w:t xml:space="preserve">Alan reported that the installation was now complete with a few teething problems.  There were extra expenses incurred by </w:t>
      </w:r>
      <w:proofErr w:type="spellStart"/>
      <w:r>
        <w:rPr>
          <w:sz w:val="24"/>
          <w:szCs w:val="24"/>
        </w:rPr>
        <w:t>Richardsons</w:t>
      </w:r>
      <w:proofErr w:type="spellEnd"/>
      <w:r>
        <w:rPr>
          <w:sz w:val="24"/>
          <w:szCs w:val="24"/>
        </w:rPr>
        <w:t xml:space="preserve"> and the electricians but these costs would be met easily out of the 2017 budget.</w:t>
      </w:r>
      <w:r>
        <w:rPr>
          <w:sz w:val="24"/>
          <w:szCs w:val="24"/>
        </w:rPr>
        <w:tab/>
      </w:r>
    </w:p>
    <w:p w:rsidR="005B1538" w:rsidRDefault="005B1538" w:rsidP="008263F4">
      <w:pPr>
        <w:pStyle w:val="ListParagraph"/>
        <w:ind w:left="1418" w:hanging="1418"/>
        <w:jc w:val="both"/>
        <w:rPr>
          <w:sz w:val="24"/>
          <w:szCs w:val="24"/>
        </w:rPr>
      </w:pPr>
      <w:r>
        <w:rPr>
          <w:sz w:val="24"/>
          <w:szCs w:val="24"/>
        </w:rPr>
        <w:tab/>
      </w:r>
      <w:r>
        <w:rPr>
          <w:i/>
          <w:sz w:val="24"/>
          <w:szCs w:val="24"/>
        </w:rPr>
        <w:t>Pointing work</w:t>
      </w:r>
    </w:p>
    <w:p w:rsidR="005B1538" w:rsidRDefault="005B1538" w:rsidP="008263F4">
      <w:pPr>
        <w:pStyle w:val="ListParagraph"/>
        <w:ind w:left="1418" w:hanging="1418"/>
        <w:jc w:val="both"/>
        <w:rPr>
          <w:b/>
          <w:sz w:val="24"/>
          <w:szCs w:val="24"/>
        </w:rPr>
      </w:pPr>
      <w:r>
        <w:rPr>
          <w:sz w:val="24"/>
          <w:szCs w:val="24"/>
        </w:rPr>
        <w:tab/>
        <w:t xml:space="preserve">Paul reported that there was a tradesman ready to do this but there are health and safety requirements and not all contractors can or will comply with these. It was </w:t>
      </w:r>
      <w:r>
        <w:rPr>
          <w:b/>
          <w:sz w:val="24"/>
          <w:szCs w:val="24"/>
        </w:rPr>
        <w:t>agreed</w:t>
      </w:r>
      <w:r>
        <w:rPr>
          <w:sz w:val="24"/>
          <w:szCs w:val="24"/>
        </w:rPr>
        <w:t xml:space="preserve"> that a simple form be drawn up and submitted to </w:t>
      </w:r>
      <w:proofErr w:type="spellStart"/>
      <w:r>
        <w:rPr>
          <w:sz w:val="24"/>
          <w:szCs w:val="24"/>
        </w:rPr>
        <w:t>contractorsfor</w:t>
      </w:r>
      <w:proofErr w:type="spellEnd"/>
      <w:r>
        <w:rPr>
          <w:sz w:val="24"/>
          <w:szCs w:val="24"/>
        </w:rPr>
        <w:t xml:space="preserve"> compliance.  </w:t>
      </w:r>
      <w:r>
        <w:rPr>
          <w:b/>
          <w:color w:val="FF0000"/>
          <w:sz w:val="24"/>
          <w:szCs w:val="24"/>
        </w:rPr>
        <w:t xml:space="preserve">ACTION: Paul Harper, Alan </w:t>
      </w:r>
      <w:proofErr w:type="spellStart"/>
      <w:r>
        <w:rPr>
          <w:b/>
          <w:color w:val="FF0000"/>
          <w:sz w:val="24"/>
          <w:szCs w:val="24"/>
        </w:rPr>
        <w:t>Catterson</w:t>
      </w:r>
      <w:proofErr w:type="spellEnd"/>
    </w:p>
    <w:p w:rsidR="005B1538" w:rsidRDefault="005B1538" w:rsidP="008263F4">
      <w:pPr>
        <w:pStyle w:val="ListParagraph"/>
        <w:ind w:left="1418" w:hanging="1418"/>
        <w:jc w:val="both"/>
        <w:rPr>
          <w:sz w:val="24"/>
          <w:szCs w:val="24"/>
        </w:rPr>
      </w:pPr>
      <w:r>
        <w:rPr>
          <w:b/>
          <w:sz w:val="24"/>
          <w:szCs w:val="24"/>
        </w:rPr>
        <w:tab/>
      </w:r>
      <w:r>
        <w:rPr>
          <w:i/>
          <w:sz w:val="24"/>
          <w:szCs w:val="24"/>
        </w:rPr>
        <w:t>Wi-Fi</w:t>
      </w:r>
    </w:p>
    <w:p w:rsidR="00F61D32" w:rsidRDefault="005B1538" w:rsidP="008263F4">
      <w:pPr>
        <w:pStyle w:val="ListParagraph"/>
        <w:ind w:left="1418" w:hanging="1418"/>
        <w:jc w:val="both"/>
        <w:rPr>
          <w:b/>
          <w:sz w:val="24"/>
          <w:szCs w:val="24"/>
        </w:rPr>
      </w:pPr>
      <w:r>
        <w:rPr>
          <w:sz w:val="24"/>
          <w:szCs w:val="24"/>
        </w:rPr>
        <w:tab/>
        <w:t>Jane reported that the password for the parish office Wi-Fi was becoming widely known and could, therefore, be in danger of infection.  The simple solution is to install a new business router which will split the signal in to two one for the office and one for the Haydock Centre Hall.  This would necessitate two new passwords.  The cost quoted by KCS of Keswick for materials and installation would be £188</w:t>
      </w:r>
      <w:r w:rsidR="00F61D32">
        <w:rPr>
          <w:sz w:val="24"/>
          <w:szCs w:val="24"/>
        </w:rPr>
        <w:t xml:space="preserve">.  It was </w:t>
      </w:r>
      <w:r w:rsidR="00F61D32">
        <w:rPr>
          <w:b/>
          <w:sz w:val="24"/>
          <w:szCs w:val="24"/>
        </w:rPr>
        <w:t>agreed</w:t>
      </w:r>
      <w:r w:rsidR="00F61D32">
        <w:rPr>
          <w:sz w:val="24"/>
          <w:szCs w:val="24"/>
        </w:rPr>
        <w:t xml:space="preserve"> to go ahead with this.  </w:t>
      </w:r>
      <w:r w:rsidR="00F61D32">
        <w:rPr>
          <w:b/>
          <w:color w:val="FF0000"/>
          <w:sz w:val="24"/>
          <w:szCs w:val="24"/>
        </w:rPr>
        <w:t xml:space="preserve">ACTION: Jane </w:t>
      </w:r>
      <w:proofErr w:type="spellStart"/>
      <w:r w:rsidR="00F61D32">
        <w:rPr>
          <w:b/>
          <w:color w:val="FF0000"/>
          <w:sz w:val="24"/>
          <w:szCs w:val="24"/>
        </w:rPr>
        <w:t>Plassom</w:t>
      </w:r>
      <w:proofErr w:type="spellEnd"/>
      <w:r w:rsidR="00F61D32">
        <w:rPr>
          <w:b/>
          <w:color w:val="FF0000"/>
          <w:sz w:val="24"/>
          <w:szCs w:val="24"/>
        </w:rPr>
        <w:t>-Scott.</w:t>
      </w:r>
    </w:p>
    <w:p w:rsidR="00F61D32" w:rsidRDefault="00F61D32" w:rsidP="008263F4">
      <w:pPr>
        <w:pStyle w:val="ListParagraph"/>
        <w:ind w:left="1418" w:hanging="1418"/>
        <w:jc w:val="both"/>
        <w:rPr>
          <w:sz w:val="24"/>
          <w:szCs w:val="24"/>
        </w:rPr>
      </w:pPr>
      <w:r>
        <w:rPr>
          <w:b/>
          <w:sz w:val="24"/>
          <w:szCs w:val="24"/>
        </w:rPr>
        <w:tab/>
      </w:r>
      <w:r>
        <w:rPr>
          <w:i/>
          <w:sz w:val="24"/>
          <w:szCs w:val="24"/>
        </w:rPr>
        <w:t>Radio Signal/Intruder alarm/Fire alarm</w:t>
      </w:r>
      <w:r w:rsidR="008263F4">
        <w:rPr>
          <w:sz w:val="24"/>
          <w:szCs w:val="24"/>
        </w:rPr>
        <w:tab/>
      </w:r>
    </w:p>
    <w:p w:rsidR="00F61D32" w:rsidRDefault="00F61D32" w:rsidP="008263F4">
      <w:pPr>
        <w:pStyle w:val="ListParagraph"/>
        <w:ind w:left="1418" w:hanging="1418"/>
        <w:jc w:val="both"/>
        <w:rPr>
          <w:b/>
          <w:color w:val="FF0000"/>
          <w:sz w:val="24"/>
          <w:szCs w:val="24"/>
        </w:rPr>
      </w:pPr>
      <w:r>
        <w:rPr>
          <w:sz w:val="24"/>
          <w:szCs w:val="24"/>
        </w:rPr>
        <w:tab/>
        <w:t xml:space="preserve">These are not working properly and the combined job needs chasing.  </w:t>
      </w:r>
      <w:r>
        <w:rPr>
          <w:b/>
          <w:color w:val="FF0000"/>
          <w:sz w:val="24"/>
          <w:szCs w:val="24"/>
        </w:rPr>
        <w:t xml:space="preserve">ACTION: Alan </w:t>
      </w:r>
      <w:proofErr w:type="spellStart"/>
      <w:r>
        <w:rPr>
          <w:b/>
          <w:color w:val="FF0000"/>
          <w:sz w:val="24"/>
          <w:szCs w:val="24"/>
        </w:rPr>
        <w:t>Catterson</w:t>
      </w:r>
      <w:proofErr w:type="spellEnd"/>
    </w:p>
    <w:p w:rsidR="00F61D32" w:rsidRDefault="00F61D32" w:rsidP="008263F4">
      <w:pPr>
        <w:pStyle w:val="ListParagraph"/>
        <w:ind w:left="1418" w:hanging="1418"/>
        <w:jc w:val="both"/>
        <w:rPr>
          <w:sz w:val="24"/>
          <w:szCs w:val="24"/>
        </w:rPr>
      </w:pPr>
    </w:p>
    <w:p w:rsidR="00F61D32" w:rsidRDefault="00F61D32" w:rsidP="008263F4">
      <w:pPr>
        <w:pStyle w:val="ListParagraph"/>
        <w:ind w:left="1418" w:hanging="1418"/>
        <w:jc w:val="both"/>
        <w:rPr>
          <w:i/>
          <w:sz w:val="24"/>
          <w:szCs w:val="24"/>
        </w:rPr>
      </w:pPr>
      <w:r>
        <w:rPr>
          <w:sz w:val="24"/>
          <w:szCs w:val="24"/>
        </w:rPr>
        <w:lastRenderedPageBreak/>
        <w:tab/>
      </w:r>
      <w:r>
        <w:rPr>
          <w:i/>
          <w:sz w:val="24"/>
          <w:szCs w:val="24"/>
        </w:rPr>
        <w:t>Drain maintenance</w:t>
      </w:r>
    </w:p>
    <w:p w:rsidR="00F61D32" w:rsidRDefault="00F61D32" w:rsidP="008263F4">
      <w:pPr>
        <w:pStyle w:val="ListParagraph"/>
        <w:ind w:left="1418" w:hanging="1418"/>
        <w:jc w:val="both"/>
        <w:rPr>
          <w:sz w:val="24"/>
          <w:szCs w:val="24"/>
        </w:rPr>
      </w:pPr>
      <w:r>
        <w:rPr>
          <w:sz w:val="24"/>
          <w:szCs w:val="24"/>
        </w:rPr>
        <w:tab/>
        <w:t>This is being done by a member(s) of the parish</w:t>
      </w:r>
    </w:p>
    <w:p w:rsidR="00F61D32" w:rsidRDefault="00F61D32" w:rsidP="008263F4">
      <w:pPr>
        <w:pStyle w:val="ListParagraph"/>
        <w:ind w:left="1418" w:hanging="1418"/>
        <w:jc w:val="both"/>
        <w:rPr>
          <w:i/>
          <w:sz w:val="24"/>
          <w:szCs w:val="24"/>
          <w:u w:val="single"/>
        </w:rPr>
      </w:pPr>
      <w:r>
        <w:rPr>
          <w:sz w:val="24"/>
          <w:szCs w:val="24"/>
        </w:rPr>
        <w:tab/>
      </w:r>
      <w:r>
        <w:rPr>
          <w:i/>
          <w:sz w:val="24"/>
          <w:szCs w:val="24"/>
        </w:rPr>
        <w:t>Health and Safety audit</w:t>
      </w:r>
    </w:p>
    <w:p w:rsidR="00F61D32" w:rsidRPr="00F61D32" w:rsidRDefault="00F61D32" w:rsidP="008263F4">
      <w:pPr>
        <w:pStyle w:val="ListParagraph"/>
        <w:ind w:left="1418" w:hanging="1418"/>
        <w:jc w:val="both"/>
        <w:rPr>
          <w:b/>
          <w:sz w:val="24"/>
          <w:szCs w:val="24"/>
        </w:rPr>
      </w:pPr>
      <w:r>
        <w:rPr>
          <w:sz w:val="24"/>
          <w:szCs w:val="24"/>
        </w:rPr>
        <w:tab/>
        <w:t xml:space="preserve">Paul reported that the questionnaire was nearly completed and had raised, so far, 280 ‘actions’.  He will talk to the Health and Safety parish reps, Rosemary and Martin, and prioritise the ‘actions’.  He asked that these be kept in mind for the planned budget. </w:t>
      </w:r>
      <w:r>
        <w:rPr>
          <w:b/>
          <w:color w:val="FF0000"/>
          <w:sz w:val="24"/>
          <w:szCs w:val="24"/>
        </w:rPr>
        <w:t>ACTION: Paul Harper</w:t>
      </w:r>
    </w:p>
    <w:p w:rsidR="00F61D32" w:rsidRDefault="00F61D32" w:rsidP="008263F4">
      <w:pPr>
        <w:pStyle w:val="ListParagraph"/>
        <w:ind w:left="1418" w:hanging="1418"/>
        <w:jc w:val="both"/>
        <w:rPr>
          <w:i/>
          <w:sz w:val="24"/>
          <w:szCs w:val="24"/>
        </w:rPr>
      </w:pPr>
      <w:r>
        <w:rPr>
          <w:sz w:val="24"/>
          <w:szCs w:val="24"/>
        </w:rPr>
        <w:tab/>
      </w:r>
      <w:r>
        <w:rPr>
          <w:i/>
          <w:sz w:val="24"/>
          <w:szCs w:val="24"/>
        </w:rPr>
        <w:t>Roof repairs</w:t>
      </w:r>
      <w:r w:rsidR="00B51FED">
        <w:rPr>
          <w:i/>
          <w:sz w:val="24"/>
          <w:szCs w:val="24"/>
        </w:rPr>
        <w:t>/</w:t>
      </w:r>
      <w:r>
        <w:rPr>
          <w:i/>
          <w:sz w:val="24"/>
          <w:szCs w:val="24"/>
        </w:rPr>
        <w:t>gutters</w:t>
      </w:r>
    </w:p>
    <w:p w:rsidR="00F61D32" w:rsidRDefault="00F61D32" w:rsidP="008263F4">
      <w:pPr>
        <w:pStyle w:val="ListParagraph"/>
        <w:ind w:left="1418" w:hanging="1418"/>
        <w:jc w:val="both"/>
        <w:rPr>
          <w:sz w:val="24"/>
          <w:szCs w:val="24"/>
        </w:rPr>
      </w:pPr>
      <w:r>
        <w:rPr>
          <w:i/>
          <w:sz w:val="24"/>
          <w:szCs w:val="24"/>
        </w:rPr>
        <w:tab/>
      </w:r>
      <w:r w:rsidR="00B51FED">
        <w:rPr>
          <w:sz w:val="24"/>
          <w:szCs w:val="24"/>
        </w:rPr>
        <w:t>These are on-</w:t>
      </w:r>
      <w:r>
        <w:rPr>
          <w:sz w:val="24"/>
          <w:szCs w:val="24"/>
        </w:rPr>
        <w:t xml:space="preserve">going </w:t>
      </w:r>
      <w:r w:rsidR="00B51FED">
        <w:rPr>
          <w:sz w:val="24"/>
          <w:szCs w:val="24"/>
        </w:rPr>
        <w:t>with the gutters having been cleaned by members of the parish.  This raised the question of health and safety and whether, or not, professional contractors should be called in.</w:t>
      </w:r>
    </w:p>
    <w:p w:rsidR="00B51FED" w:rsidRDefault="00B51FED" w:rsidP="008263F4">
      <w:pPr>
        <w:pStyle w:val="ListParagraph"/>
        <w:ind w:left="1418" w:hanging="1418"/>
        <w:jc w:val="both"/>
        <w:rPr>
          <w:sz w:val="24"/>
          <w:szCs w:val="24"/>
        </w:rPr>
      </w:pPr>
      <w:r>
        <w:rPr>
          <w:sz w:val="24"/>
          <w:szCs w:val="24"/>
        </w:rPr>
        <w:tab/>
      </w:r>
      <w:r>
        <w:rPr>
          <w:i/>
          <w:sz w:val="24"/>
          <w:szCs w:val="24"/>
        </w:rPr>
        <w:t>Gardens</w:t>
      </w:r>
    </w:p>
    <w:p w:rsidR="00B51FED" w:rsidRDefault="00B51FED" w:rsidP="008263F4">
      <w:pPr>
        <w:pStyle w:val="ListParagraph"/>
        <w:ind w:left="1418" w:hanging="1418"/>
        <w:jc w:val="both"/>
        <w:rPr>
          <w:color w:val="FF0000"/>
          <w:sz w:val="24"/>
          <w:szCs w:val="24"/>
        </w:rPr>
      </w:pPr>
      <w:r>
        <w:rPr>
          <w:sz w:val="24"/>
          <w:szCs w:val="24"/>
        </w:rPr>
        <w:tab/>
        <w:t xml:space="preserve">Paul reported that Michael </w:t>
      </w:r>
      <w:proofErr w:type="spellStart"/>
      <w:r>
        <w:rPr>
          <w:sz w:val="24"/>
          <w:szCs w:val="24"/>
        </w:rPr>
        <w:t>Mullett</w:t>
      </w:r>
      <w:proofErr w:type="spellEnd"/>
      <w:r>
        <w:rPr>
          <w:sz w:val="24"/>
          <w:szCs w:val="24"/>
        </w:rPr>
        <w:t xml:space="preserve">, who undertakes the maintenance of the flower borders/patches had asked for volunteers to help, if only for an hour a week.  This is especially required as he would like to extend gardening activity to the back of the Centre.  Alan agreed to put together the old stone font in the Margaret </w:t>
      </w:r>
      <w:proofErr w:type="spellStart"/>
      <w:r>
        <w:rPr>
          <w:sz w:val="24"/>
          <w:szCs w:val="24"/>
        </w:rPr>
        <w:t>Clitherow</w:t>
      </w:r>
      <w:proofErr w:type="spellEnd"/>
      <w:r>
        <w:rPr>
          <w:sz w:val="24"/>
          <w:szCs w:val="24"/>
        </w:rPr>
        <w:t xml:space="preserve"> garden along the side wall.  </w:t>
      </w:r>
      <w:r>
        <w:rPr>
          <w:b/>
          <w:color w:val="FF0000"/>
          <w:sz w:val="24"/>
          <w:szCs w:val="24"/>
        </w:rPr>
        <w:t xml:space="preserve">ACTION: Alan </w:t>
      </w:r>
      <w:proofErr w:type="spellStart"/>
      <w:r>
        <w:rPr>
          <w:b/>
          <w:color w:val="FF0000"/>
          <w:sz w:val="24"/>
          <w:szCs w:val="24"/>
        </w:rPr>
        <w:t>Catterson</w:t>
      </w:r>
      <w:proofErr w:type="spellEnd"/>
    </w:p>
    <w:p w:rsidR="00B51FED" w:rsidRDefault="00B51FED" w:rsidP="008263F4">
      <w:pPr>
        <w:pStyle w:val="ListParagraph"/>
        <w:ind w:left="1418" w:hanging="1418"/>
        <w:jc w:val="both"/>
        <w:rPr>
          <w:sz w:val="24"/>
          <w:szCs w:val="24"/>
        </w:rPr>
      </w:pPr>
      <w:r>
        <w:rPr>
          <w:color w:val="FF0000"/>
          <w:sz w:val="24"/>
          <w:szCs w:val="24"/>
        </w:rPr>
        <w:tab/>
      </w:r>
      <w:r>
        <w:rPr>
          <w:i/>
          <w:sz w:val="24"/>
          <w:szCs w:val="24"/>
        </w:rPr>
        <w:t>Parish Catering</w:t>
      </w:r>
    </w:p>
    <w:p w:rsidR="00B51FED" w:rsidRDefault="00B51FED" w:rsidP="008263F4">
      <w:pPr>
        <w:pStyle w:val="ListParagraph"/>
        <w:ind w:left="1418" w:hanging="1418"/>
        <w:jc w:val="both"/>
        <w:rPr>
          <w:sz w:val="24"/>
          <w:szCs w:val="24"/>
        </w:rPr>
      </w:pPr>
      <w:r>
        <w:rPr>
          <w:sz w:val="24"/>
          <w:szCs w:val="24"/>
        </w:rPr>
        <w:tab/>
        <w:t xml:space="preserve">Father Jerome made a special plea for a contact person whom he could contact to arrange catering for parish events, </w:t>
      </w:r>
      <w:proofErr w:type="spellStart"/>
      <w:r>
        <w:rPr>
          <w:sz w:val="24"/>
          <w:szCs w:val="24"/>
        </w:rPr>
        <w:t>eg</w:t>
      </w:r>
      <w:proofErr w:type="spellEnd"/>
      <w:r>
        <w:rPr>
          <w:sz w:val="24"/>
          <w:szCs w:val="24"/>
        </w:rPr>
        <w:t xml:space="preserve"> Lenten lunches, Deanery Conferences</w:t>
      </w:r>
    </w:p>
    <w:p w:rsidR="00B51FED" w:rsidRDefault="00B51FED" w:rsidP="008263F4">
      <w:pPr>
        <w:pStyle w:val="ListParagraph"/>
        <w:ind w:left="1418" w:hanging="1418"/>
        <w:jc w:val="both"/>
        <w:rPr>
          <w:sz w:val="24"/>
          <w:szCs w:val="24"/>
        </w:rPr>
      </w:pPr>
      <w:r>
        <w:rPr>
          <w:sz w:val="24"/>
          <w:szCs w:val="24"/>
        </w:rPr>
        <w:tab/>
      </w:r>
      <w:r>
        <w:rPr>
          <w:i/>
          <w:sz w:val="24"/>
          <w:szCs w:val="24"/>
        </w:rPr>
        <w:t>Shower in /Father’s flat</w:t>
      </w:r>
    </w:p>
    <w:p w:rsidR="00B51FED" w:rsidRDefault="00B51FED" w:rsidP="008263F4">
      <w:pPr>
        <w:pStyle w:val="ListParagraph"/>
        <w:ind w:left="1418" w:hanging="1418"/>
        <w:jc w:val="both"/>
        <w:rPr>
          <w:sz w:val="24"/>
          <w:szCs w:val="24"/>
        </w:rPr>
      </w:pPr>
      <w:r>
        <w:rPr>
          <w:sz w:val="24"/>
          <w:szCs w:val="24"/>
        </w:rPr>
        <w:tab/>
        <w:t>This was in the process of being replaced.</w:t>
      </w:r>
    </w:p>
    <w:p w:rsidR="00B51FED" w:rsidRDefault="00B51FED" w:rsidP="008263F4">
      <w:pPr>
        <w:pStyle w:val="ListParagraph"/>
        <w:ind w:left="1418" w:hanging="1418"/>
        <w:jc w:val="both"/>
        <w:rPr>
          <w:i/>
          <w:sz w:val="24"/>
          <w:szCs w:val="24"/>
        </w:rPr>
      </w:pPr>
      <w:r>
        <w:rPr>
          <w:sz w:val="24"/>
          <w:szCs w:val="24"/>
        </w:rPr>
        <w:tab/>
      </w:r>
      <w:r>
        <w:rPr>
          <w:i/>
          <w:sz w:val="24"/>
          <w:szCs w:val="24"/>
        </w:rPr>
        <w:t>Stained glass windows</w:t>
      </w:r>
    </w:p>
    <w:p w:rsidR="00B51FED" w:rsidRDefault="00B51FED" w:rsidP="008263F4">
      <w:pPr>
        <w:pStyle w:val="ListParagraph"/>
        <w:ind w:left="1418" w:hanging="1418"/>
        <w:jc w:val="both"/>
        <w:rPr>
          <w:color w:val="FF0000"/>
          <w:sz w:val="24"/>
          <w:szCs w:val="24"/>
        </w:rPr>
      </w:pPr>
      <w:r>
        <w:rPr>
          <w:i/>
          <w:sz w:val="24"/>
          <w:szCs w:val="24"/>
        </w:rPr>
        <w:tab/>
      </w:r>
      <w:r>
        <w:rPr>
          <w:sz w:val="24"/>
          <w:szCs w:val="24"/>
        </w:rPr>
        <w:t xml:space="preserve">Paul reported that he had had one response to the need for repairing and cleaning the stained glass windows but that this could, potentially, be expensive as it would involve the use of scaffolding.  It was </w:t>
      </w:r>
      <w:r>
        <w:rPr>
          <w:b/>
          <w:sz w:val="24"/>
          <w:szCs w:val="24"/>
        </w:rPr>
        <w:t xml:space="preserve">agreed </w:t>
      </w:r>
      <w:r>
        <w:rPr>
          <w:sz w:val="24"/>
          <w:szCs w:val="24"/>
        </w:rPr>
        <w:t xml:space="preserve">to put this work on a reserve list for 2018.  </w:t>
      </w:r>
      <w:r>
        <w:rPr>
          <w:b/>
          <w:color w:val="FF0000"/>
          <w:sz w:val="24"/>
          <w:szCs w:val="24"/>
        </w:rPr>
        <w:t>ATTENTION</w:t>
      </w:r>
      <w:r w:rsidR="00CA4296">
        <w:rPr>
          <w:color w:val="FF0000"/>
          <w:sz w:val="24"/>
          <w:szCs w:val="24"/>
        </w:rPr>
        <w:t xml:space="preserve">: </w:t>
      </w:r>
      <w:r w:rsidR="00CA4296">
        <w:rPr>
          <w:b/>
          <w:color w:val="FF0000"/>
          <w:sz w:val="24"/>
          <w:szCs w:val="24"/>
        </w:rPr>
        <w:t xml:space="preserve">Jane </w:t>
      </w:r>
      <w:proofErr w:type="spellStart"/>
      <w:r w:rsidR="00CA4296">
        <w:rPr>
          <w:b/>
          <w:color w:val="FF0000"/>
          <w:sz w:val="24"/>
          <w:szCs w:val="24"/>
        </w:rPr>
        <w:t>Plassom</w:t>
      </w:r>
      <w:proofErr w:type="spellEnd"/>
      <w:r w:rsidR="00CA4296">
        <w:rPr>
          <w:b/>
          <w:color w:val="FF0000"/>
          <w:sz w:val="24"/>
          <w:szCs w:val="24"/>
        </w:rPr>
        <w:t>-Scott</w:t>
      </w:r>
    </w:p>
    <w:p w:rsidR="00CA4296" w:rsidRDefault="00CA4296" w:rsidP="008263F4">
      <w:pPr>
        <w:pStyle w:val="ListParagraph"/>
        <w:ind w:left="1418" w:hanging="1418"/>
        <w:jc w:val="both"/>
        <w:rPr>
          <w:sz w:val="24"/>
          <w:szCs w:val="24"/>
        </w:rPr>
      </w:pPr>
      <w:r>
        <w:rPr>
          <w:color w:val="FF0000"/>
          <w:sz w:val="24"/>
          <w:szCs w:val="24"/>
        </w:rPr>
        <w:tab/>
      </w:r>
      <w:r>
        <w:rPr>
          <w:i/>
          <w:sz w:val="24"/>
          <w:szCs w:val="24"/>
        </w:rPr>
        <w:t>Centre and Rectory Cleaners</w:t>
      </w:r>
    </w:p>
    <w:p w:rsidR="00CA4296" w:rsidRDefault="00CA4296" w:rsidP="008263F4">
      <w:pPr>
        <w:pStyle w:val="ListParagraph"/>
        <w:ind w:left="1418" w:hanging="1418"/>
        <w:jc w:val="both"/>
        <w:rPr>
          <w:sz w:val="24"/>
          <w:szCs w:val="24"/>
        </w:rPr>
      </w:pPr>
      <w:r>
        <w:rPr>
          <w:sz w:val="24"/>
          <w:szCs w:val="24"/>
        </w:rPr>
        <w:tab/>
        <w:t>There are now two Agency cleaners and this is working well.</w:t>
      </w:r>
    </w:p>
    <w:p w:rsidR="00CA4296" w:rsidRDefault="00CA4296" w:rsidP="008263F4">
      <w:pPr>
        <w:pStyle w:val="ListParagraph"/>
        <w:ind w:left="1418" w:hanging="1418"/>
        <w:jc w:val="both"/>
        <w:rPr>
          <w:i/>
          <w:sz w:val="24"/>
          <w:szCs w:val="24"/>
        </w:rPr>
      </w:pPr>
      <w:r>
        <w:rPr>
          <w:sz w:val="24"/>
          <w:szCs w:val="24"/>
        </w:rPr>
        <w:tab/>
      </w:r>
      <w:r>
        <w:rPr>
          <w:i/>
          <w:sz w:val="24"/>
          <w:szCs w:val="24"/>
        </w:rPr>
        <w:t>Safeguarding</w:t>
      </w:r>
    </w:p>
    <w:p w:rsidR="00CA4296" w:rsidRDefault="00CA4296" w:rsidP="008263F4">
      <w:pPr>
        <w:pStyle w:val="ListParagraph"/>
        <w:ind w:left="1418" w:hanging="1418"/>
        <w:jc w:val="both"/>
        <w:rPr>
          <w:sz w:val="24"/>
          <w:szCs w:val="24"/>
        </w:rPr>
      </w:pPr>
      <w:r>
        <w:rPr>
          <w:i/>
          <w:sz w:val="24"/>
          <w:szCs w:val="24"/>
        </w:rPr>
        <w:tab/>
      </w:r>
      <w:r>
        <w:rPr>
          <w:sz w:val="24"/>
          <w:szCs w:val="24"/>
        </w:rPr>
        <w:t>Fiona reported that DBS checks held by parishioners will need reviewing soon but can now be done on-line.</w:t>
      </w:r>
    </w:p>
    <w:p w:rsidR="00CA4296" w:rsidRDefault="00CA4296" w:rsidP="008263F4">
      <w:pPr>
        <w:pStyle w:val="ListParagraph"/>
        <w:ind w:left="1418" w:hanging="1418"/>
        <w:jc w:val="both"/>
        <w:rPr>
          <w:sz w:val="24"/>
          <w:szCs w:val="24"/>
        </w:rPr>
      </w:pPr>
      <w:r>
        <w:rPr>
          <w:sz w:val="24"/>
          <w:szCs w:val="24"/>
        </w:rPr>
        <w:tab/>
      </w:r>
      <w:r>
        <w:rPr>
          <w:i/>
          <w:sz w:val="24"/>
          <w:szCs w:val="24"/>
        </w:rPr>
        <w:t>Sacristan</w:t>
      </w:r>
    </w:p>
    <w:p w:rsidR="00CA4296" w:rsidRDefault="00CA4296" w:rsidP="008263F4">
      <w:pPr>
        <w:pStyle w:val="ListParagraph"/>
        <w:ind w:left="1418" w:hanging="1418"/>
        <w:jc w:val="both"/>
        <w:rPr>
          <w:sz w:val="24"/>
          <w:szCs w:val="24"/>
        </w:rPr>
      </w:pPr>
      <w:r>
        <w:rPr>
          <w:sz w:val="24"/>
          <w:szCs w:val="24"/>
        </w:rPr>
        <w:tab/>
        <w:t xml:space="preserve">Lorna </w:t>
      </w:r>
      <w:proofErr w:type="spellStart"/>
      <w:r>
        <w:rPr>
          <w:sz w:val="24"/>
          <w:szCs w:val="24"/>
        </w:rPr>
        <w:t>Mullett</w:t>
      </w:r>
      <w:proofErr w:type="spellEnd"/>
      <w:r>
        <w:rPr>
          <w:sz w:val="24"/>
          <w:szCs w:val="24"/>
        </w:rPr>
        <w:t xml:space="preserve"> re</w:t>
      </w:r>
      <w:r w:rsidR="009521CA">
        <w:rPr>
          <w:sz w:val="24"/>
          <w:szCs w:val="24"/>
        </w:rPr>
        <w:t>ported that Brenda Smith had</w:t>
      </w:r>
      <w:bookmarkStart w:id="0" w:name="_GoBack"/>
      <w:bookmarkEnd w:id="0"/>
      <w:r>
        <w:rPr>
          <w:sz w:val="24"/>
          <w:szCs w:val="24"/>
        </w:rPr>
        <w:t xml:space="preserve"> retired as Sacristan and the work is now being carried out by a team of three ladies, herself included, under advice from Brenda when necessary.</w:t>
      </w:r>
    </w:p>
    <w:p w:rsidR="00CA4296" w:rsidRDefault="00CA4296" w:rsidP="008263F4">
      <w:pPr>
        <w:pStyle w:val="ListParagraph"/>
        <w:ind w:left="1418" w:hanging="1418"/>
        <w:jc w:val="both"/>
        <w:rPr>
          <w:i/>
          <w:sz w:val="24"/>
          <w:szCs w:val="24"/>
        </w:rPr>
      </w:pPr>
      <w:r>
        <w:rPr>
          <w:sz w:val="24"/>
          <w:szCs w:val="24"/>
        </w:rPr>
        <w:tab/>
      </w:r>
      <w:r>
        <w:rPr>
          <w:i/>
          <w:sz w:val="24"/>
          <w:szCs w:val="24"/>
        </w:rPr>
        <w:t>More volunteers</w:t>
      </w:r>
    </w:p>
    <w:p w:rsidR="00CA4296" w:rsidRDefault="00CA4296" w:rsidP="008263F4">
      <w:pPr>
        <w:pStyle w:val="ListParagraph"/>
        <w:ind w:left="1418" w:hanging="1418"/>
        <w:jc w:val="both"/>
        <w:rPr>
          <w:sz w:val="24"/>
          <w:szCs w:val="24"/>
        </w:rPr>
      </w:pPr>
      <w:r>
        <w:rPr>
          <w:i/>
          <w:sz w:val="24"/>
          <w:szCs w:val="24"/>
        </w:rPr>
        <w:tab/>
      </w:r>
      <w:r>
        <w:rPr>
          <w:sz w:val="24"/>
          <w:szCs w:val="24"/>
        </w:rPr>
        <w:t>The need for more volunteers was discussed and certain ideas came forward</w:t>
      </w:r>
    </w:p>
    <w:p w:rsidR="00CA4296" w:rsidRPr="009521CA" w:rsidRDefault="00CA4296" w:rsidP="009521CA">
      <w:pPr>
        <w:pStyle w:val="ListParagraph"/>
        <w:numPr>
          <w:ilvl w:val="0"/>
          <w:numId w:val="5"/>
        </w:numPr>
        <w:jc w:val="both"/>
        <w:rPr>
          <w:sz w:val="24"/>
          <w:szCs w:val="24"/>
        </w:rPr>
      </w:pPr>
      <w:r w:rsidRPr="009521CA">
        <w:rPr>
          <w:sz w:val="24"/>
          <w:szCs w:val="24"/>
        </w:rPr>
        <w:t>Enlarging the parish database to include areas of expertise</w:t>
      </w:r>
    </w:p>
    <w:p w:rsidR="009521CA" w:rsidRPr="009521CA" w:rsidRDefault="009521CA" w:rsidP="009521CA">
      <w:pPr>
        <w:pStyle w:val="ListParagraph"/>
        <w:numPr>
          <w:ilvl w:val="0"/>
          <w:numId w:val="5"/>
        </w:numPr>
        <w:jc w:val="both"/>
        <w:rPr>
          <w:sz w:val="24"/>
          <w:szCs w:val="24"/>
        </w:rPr>
      </w:pPr>
      <w:r w:rsidRPr="009521CA">
        <w:rPr>
          <w:sz w:val="24"/>
          <w:szCs w:val="24"/>
        </w:rPr>
        <w:t>A picture board of PPC members – who does what? Who to approach?</w:t>
      </w:r>
    </w:p>
    <w:p w:rsidR="009521CA" w:rsidRDefault="009521CA" w:rsidP="009521CA">
      <w:pPr>
        <w:pStyle w:val="ListParagraph"/>
        <w:numPr>
          <w:ilvl w:val="0"/>
          <w:numId w:val="5"/>
        </w:numPr>
        <w:jc w:val="both"/>
        <w:rPr>
          <w:sz w:val="24"/>
          <w:szCs w:val="24"/>
        </w:rPr>
      </w:pPr>
      <w:r w:rsidRPr="009521CA">
        <w:rPr>
          <w:sz w:val="24"/>
          <w:szCs w:val="24"/>
        </w:rPr>
        <w:t>Direct approach to parishioners</w:t>
      </w:r>
    </w:p>
    <w:p w:rsidR="009521CA" w:rsidRPr="009521CA" w:rsidRDefault="009521CA" w:rsidP="009521CA">
      <w:pPr>
        <w:ind w:left="1418" w:firstLine="22"/>
        <w:jc w:val="both"/>
        <w:rPr>
          <w:b/>
          <w:color w:val="FF0000"/>
          <w:sz w:val="24"/>
          <w:szCs w:val="24"/>
        </w:rPr>
      </w:pPr>
      <w:r>
        <w:rPr>
          <w:sz w:val="24"/>
          <w:szCs w:val="24"/>
        </w:rPr>
        <w:t xml:space="preserve">It was </w:t>
      </w:r>
      <w:r w:rsidRPr="009521CA">
        <w:rPr>
          <w:b/>
          <w:sz w:val="24"/>
          <w:szCs w:val="24"/>
        </w:rPr>
        <w:t>agreed</w:t>
      </w:r>
      <w:r>
        <w:rPr>
          <w:sz w:val="24"/>
          <w:szCs w:val="24"/>
        </w:rPr>
        <w:t xml:space="preserve"> that the need for volunteers for both PMG and MLG work should go on to the Agenda for the next PPC meeting.  </w:t>
      </w:r>
      <w:r>
        <w:rPr>
          <w:b/>
          <w:color w:val="FF0000"/>
          <w:sz w:val="24"/>
          <w:szCs w:val="24"/>
        </w:rPr>
        <w:t xml:space="preserve">ACTION:  Lorna </w:t>
      </w:r>
      <w:proofErr w:type="spellStart"/>
      <w:r>
        <w:rPr>
          <w:b/>
          <w:color w:val="FF0000"/>
          <w:sz w:val="24"/>
          <w:szCs w:val="24"/>
        </w:rPr>
        <w:t>Mullett</w:t>
      </w:r>
      <w:proofErr w:type="spellEnd"/>
      <w:r>
        <w:rPr>
          <w:b/>
          <w:color w:val="FF0000"/>
          <w:sz w:val="24"/>
          <w:szCs w:val="24"/>
        </w:rPr>
        <w:t xml:space="preserve"> for Gerard Ainsworth.</w:t>
      </w:r>
    </w:p>
    <w:p w:rsidR="00F61D32" w:rsidRPr="00F61D32" w:rsidRDefault="00F61D32" w:rsidP="008263F4">
      <w:pPr>
        <w:pStyle w:val="ListParagraph"/>
        <w:ind w:left="1418" w:hanging="1418"/>
        <w:jc w:val="both"/>
        <w:rPr>
          <w:i/>
          <w:sz w:val="24"/>
          <w:szCs w:val="24"/>
        </w:rPr>
      </w:pPr>
    </w:p>
    <w:p w:rsidR="00F61D32" w:rsidRPr="00F61D32" w:rsidRDefault="00F61D32" w:rsidP="008263F4">
      <w:pPr>
        <w:pStyle w:val="ListParagraph"/>
        <w:ind w:left="1418" w:hanging="1418"/>
        <w:jc w:val="both"/>
        <w:rPr>
          <w:sz w:val="24"/>
          <w:szCs w:val="24"/>
        </w:rPr>
      </w:pPr>
    </w:p>
    <w:p w:rsidR="008263F4" w:rsidRPr="007D174B" w:rsidRDefault="00F61D32" w:rsidP="008263F4">
      <w:pPr>
        <w:pStyle w:val="ListParagraph"/>
        <w:ind w:left="1418" w:hanging="1418"/>
        <w:jc w:val="both"/>
        <w:rPr>
          <w:sz w:val="24"/>
          <w:szCs w:val="24"/>
        </w:rPr>
      </w:pPr>
      <w:r>
        <w:rPr>
          <w:sz w:val="24"/>
          <w:szCs w:val="24"/>
        </w:rPr>
        <w:tab/>
      </w:r>
      <w:r w:rsidR="008263F4">
        <w:rPr>
          <w:sz w:val="24"/>
          <w:szCs w:val="24"/>
        </w:rPr>
        <w:tab/>
      </w:r>
    </w:p>
    <w:sectPr w:rsidR="008263F4" w:rsidRPr="007D17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35pt;height:11.35pt" o:bullet="t">
        <v:imagedata r:id="rId1" o:title="msoE8F9"/>
      </v:shape>
    </w:pict>
  </w:numPicBullet>
  <w:abstractNum w:abstractNumId="0" w15:restartNumberingAfterBreak="0">
    <w:nsid w:val="014A27C1"/>
    <w:multiLevelType w:val="hybridMultilevel"/>
    <w:tmpl w:val="A754F4C2"/>
    <w:lvl w:ilvl="0" w:tplc="08090007">
      <w:start w:val="1"/>
      <w:numFmt w:val="bullet"/>
      <w:lvlText w:val=""/>
      <w:lvlPicBulletId w:val="0"/>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96E020D"/>
    <w:multiLevelType w:val="hybridMultilevel"/>
    <w:tmpl w:val="C0BA49D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A37FC3"/>
    <w:multiLevelType w:val="hybridMultilevel"/>
    <w:tmpl w:val="428C8A5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2A4E6F"/>
    <w:multiLevelType w:val="hybridMultilevel"/>
    <w:tmpl w:val="5E0A178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7">
      <w:start w:val="1"/>
      <w:numFmt w:val="bullet"/>
      <w:lvlText w:val=""/>
      <w:lvlPicBulletId w:val="0"/>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C40812"/>
    <w:multiLevelType w:val="hybridMultilevel"/>
    <w:tmpl w:val="8F204052"/>
    <w:lvl w:ilvl="0" w:tplc="08090007">
      <w:start w:val="1"/>
      <w:numFmt w:val="bullet"/>
      <w:lvlText w:val=""/>
      <w:lvlPicBulletId w:val="0"/>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74B"/>
    <w:rsid w:val="00063A47"/>
    <w:rsid w:val="0038077B"/>
    <w:rsid w:val="005B1538"/>
    <w:rsid w:val="007D174B"/>
    <w:rsid w:val="008263F4"/>
    <w:rsid w:val="009521CA"/>
    <w:rsid w:val="00B51FED"/>
    <w:rsid w:val="00CA4296"/>
    <w:rsid w:val="00F61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688276-27F9-4A19-A1F6-948E4F671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7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8077B"/>
    <w:rPr>
      <w:rFonts w:eastAsia="Times New Roman"/>
    </w:rPr>
  </w:style>
  <w:style w:type="character" w:customStyle="1" w:styleId="CommentTextChar">
    <w:name w:val="Comment Text Char"/>
    <w:basedOn w:val="DefaultParagraphFont"/>
    <w:link w:val="CommentText"/>
    <w:uiPriority w:val="99"/>
    <w:semiHidden/>
    <w:rsid w:val="0038077B"/>
    <w:rPr>
      <w:rFonts w:ascii="Calibri" w:eastAsia="Times New Roman" w:hAnsi="Calibri" w:cs="Times New Roman"/>
      <w:sz w:val="20"/>
      <w:szCs w:val="20"/>
    </w:rPr>
  </w:style>
  <w:style w:type="character" w:styleId="CommentReference">
    <w:name w:val="annotation reference"/>
    <w:basedOn w:val="DefaultParagraphFont"/>
    <w:uiPriority w:val="99"/>
    <w:semiHidden/>
    <w:unhideWhenUsed/>
    <w:rsid w:val="0038077B"/>
    <w:rPr>
      <w:rFonts w:cs="Times New Roman"/>
      <w:sz w:val="16"/>
      <w:szCs w:val="16"/>
    </w:rPr>
  </w:style>
  <w:style w:type="paragraph" w:styleId="CommentSubject">
    <w:name w:val="annotation subject"/>
    <w:basedOn w:val="CommentText"/>
    <w:next w:val="CommentText"/>
    <w:link w:val="CommentSubjectChar"/>
    <w:uiPriority w:val="99"/>
    <w:semiHidden/>
    <w:unhideWhenUsed/>
    <w:rsid w:val="0038077B"/>
    <w:rPr>
      <w:b/>
      <w:bCs/>
    </w:rPr>
  </w:style>
  <w:style w:type="character" w:customStyle="1" w:styleId="CommentSubjectChar">
    <w:name w:val="Comment Subject Char"/>
    <w:basedOn w:val="CommentTextChar"/>
    <w:link w:val="CommentSubject"/>
    <w:uiPriority w:val="99"/>
    <w:semiHidden/>
    <w:rsid w:val="0038077B"/>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38077B"/>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38077B"/>
    <w:rPr>
      <w:rFonts w:ascii="Segoe UI" w:eastAsia="Times New Roman" w:hAnsi="Segoe UI" w:cs="Segoe UI"/>
      <w:sz w:val="18"/>
      <w:szCs w:val="18"/>
    </w:rPr>
  </w:style>
  <w:style w:type="paragraph" w:styleId="ListParagraph">
    <w:name w:val="List Paragraph"/>
    <w:basedOn w:val="Normal"/>
    <w:uiPriority w:val="34"/>
    <w:qFormat/>
    <w:rsid w:val="007D1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2017-03-10T12:41:00Z</dcterms:created>
  <dcterms:modified xsi:type="dcterms:W3CDTF">2017-03-10T13:49:00Z</dcterms:modified>
</cp:coreProperties>
</file>