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6C7" w:rsidRDefault="00D476C7" w:rsidP="00D476C7">
      <w:pPr>
        <w:rPr>
          <w:b/>
          <w:i/>
          <w:color w:val="FF0000"/>
          <w:sz w:val="24"/>
          <w:szCs w:val="24"/>
        </w:rPr>
      </w:pPr>
      <w:r>
        <w:rPr>
          <w:b/>
          <w:i/>
          <w:color w:val="FF0000"/>
          <w:sz w:val="24"/>
          <w:szCs w:val="24"/>
        </w:rPr>
        <w:t>Draft</w:t>
      </w:r>
    </w:p>
    <w:p w:rsidR="007876C1" w:rsidRPr="00D476C7" w:rsidRDefault="007876C1" w:rsidP="00D476C7">
      <w:pPr>
        <w:rPr>
          <w:color w:val="FF0000"/>
          <w:sz w:val="24"/>
          <w:szCs w:val="24"/>
        </w:rPr>
      </w:pPr>
    </w:p>
    <w:p w:rsidR="00063A47" w:rsidRDefault="00D476C7" w:rsidP="00D476C7">
      <w:pPr>
        <w:jc w:val="center"/>
        <w:rPr>
          <w:sz w:val="24"/>
          <w:szCs w:val="24"/>
        </w:rPr>
      </w:pPr>
      <w:r>
        <w:rPr>
          <w:sz w:val="24"/>
          <w:szCs w:val="24"/>
        </w:rPr>
        <w:t>Minutes of the Annual General Meeting of the Parish Pastoral Council of St Catherine’s Church, Penrith, held on Thursday 6</w:t>
      </w:r>
      <w:r w:rsidRPr="00D476C7">
        <w:rPr>
          <w:sz w:val="24"/>
          <w:szCs w:val="24"/>
          <w:vertAlign w:val="superscript"/>
        </w:rPr>
        <w:t>th</w:t>
      </w:r>
      <w:r>
        <w:rPr>
          <w:sz w:val="24"/>
          <w:szCs w:val="24"/>
        </w:rPr>
        <w:t xml:space="preserve"> July 2017 at 7.45 pm</w:t>
      </w:r>
    </w:p>
    <w:p w:rsidR="00D476C7" w:rsidRDefault="00D476C7" w:rsidP="00D476C7">
      <w:pPr>
        <w:jc w:val="center"/>
        <w:rPr>
          <w:sz w:val="24"/>
          <w:szCs w:val="24"/>
        </w:rPr>
      </w:pPr>
    </w:p>
    <w:p w:rsidR="00D476C7" w:rsidRDefault="00D476C7" w:rsidP="00D476C7">
      <w:pPr>
        <w:rPr>
          <w:sz w:val="24"/>
          <w:szCs w:val="24"/>
        </w:rPr>
      </w:pPr>
      <w:r>
        <w:rPr>
          <w:sz w:val="24"/>
          <w:szCs w:val="24"/>
        </w:rPr>
        <w:t>The meeting began with a prayer for guidance</w:t>
      </w:r>
    </w:p>
    <w:p w:rsidR="00D476C7" w:rsidRDefault="00D476C7" w:rsidP="00D476C7">
      <w:pPr>
        <w:rPr>
          <w:sz w:val="24"/>
          <w:szCs w:val="24"/>
        </w:rPr>
      </w:pPr>
    </w:p>
    <w:p w:rsidR="00D476C7" w:rsidRDefault="00D476C7" w:rsidP="00D476C7">
      <w:pPr>
        <w:jc w:val="both"/>
        <w:rPr>
          <w:sz w:val="24"/>
          <w:szCs w:val="24"/>
        </w:rPr>
      </w:pPr>
      <w:r w:rsidRPr="00D476C7">
        <w:rPr>
          <w:sz w:val="24"/>
          <w:szCs w:val="24"/>
          <w:u w:val="single"/>
        </w:rPr>
        <w:t>Present</w:t>
      </w:r>
      <w:r>
        <w:rPr>
          <w:sz w:val="24"/>
          <w:szCs w:val="24"/>
        </w:rPr>
        <w:t xml:space="preserve"> :  Fr. Jerome Ain</w:t>
      </w:r>
      <w:r w:rsidR="007876C1">
        <w:rPr>
          <w:sz w:val="24"/>
          <w:szCs w:val="24"/>
        </w:rPr>
        <w:t>s</w:t>
      </w:r>
      <w:bookmarkStart w:id="0" w:name="_GoBack"/>
      <w:bookmarkEnd w:id="0"/>
      <w:r>
        <w:rPr>
          <w:sz w:val="24"/>
          <w:szCs w:val="24"/>
        </w:rPr>
        <w:t xml:space="preserve">worth (President), Gerard Ainsworth (Chairman), Denis Smith, Mervyn Edwards, Gerald Rowan, David Greaves, Alan </w:t>
      </w:r>
      <w:proofErr w:type="spellStart"/>
      <w:r>
        <w:rPr>
          <w:sz w:val="24"/>
          <w:szCs w:val="24"/>
        </w:rPr>
        <w:t>Catterson</w:t>
      </w:r>
      <w:proofErr w:type="spellEnd"/>
      <w:r>
        <w:rPr>
          <w:sz w:val="24"/>
          <w:szCs w:val="24"/>
        </w:rPr>
        <w:t xml:space="preserve">, Paul Harper, Philip Holland, Eileen Holland, Michael Coen, Fiona Roebuck, Sue Chandler, Jane </w:t>
      </w:r>
      <w:proofErr w:type="spellStart"/>
      <w:r>
        <w:rPr>
          <w:sz w:val="24"/>
          <w:szCs w:val="24"/>
        </w:rPr>
        <w:t>Plason</w:t>
      </w:r>
      <w:proofErr w:type="spellEnd"/>
      <w:r>
        <w:rPr>
          <w:sz w:val="24"/>
          <w:szCs w:val="24"/>
        </w:rPr>
        <w:t xml:space="preserve">-Scott, Pauline Routledge, John Kent, Jeanette Haslam, Lorna </w:t>
      </w:r>
      <w:proofErr w:type="spellStart"/>
      <w:r>
        <w:rPr>
          <w:sz w:val="24"/>
          <w:szCs w:val="24"/>
        </w:rPr>
        <w:t>Mullett</w:t>
      </w:r>
      <w:proofErr w:type="spellEnd"/>
      <w:r>
        <w:rPr>
          <w:sz w:val="24"/>
          <w:szCs w:val="24"/>
        </w:rPr>
        <w:t>, (Secretary)</w:t>
      </w:r>
    </w:p>
    <w:p w:rsidR="00965259" w:rsidRDefault="00965259" w:rsidP="00D476C7">
      <w:pPr>
        <w:jc w:val="both"/>
        <w:rPr>
          <w:sz w:val="24"/>
          <w:szCs w:val="24"/>
        </w:rPr>
      </w:pPr>
    </w:p>
    <w:p w:rsidR="00965259" w:rsidRDefault="00965259" w:rsidP="00D476C7">
      <w:pPr>
        <w:jc w:val="both"/>
        <w:rPr>
          <w:sz w:val="24"/>
          <w:szCs w:val="24"/>
        </w:rPr>
      </w:pPr>
      <w:r>
        <w:rPr>
          <w:sz w:val="24"/>
          <w:szCs w:val="24"/>
        </w:rPr>
        <w:t>The Chairman welcomed members to the meeting and asked for apologies.</w:t>
      </w:r>
    </w:p>
    <w:p w:rsidR="00D476C7" w:rsidRDefault="00D476C7" w:rsidP="00D476C7">
      <w:pPr>
        <w:jc w:val="both"/>
        <w:rPr>
          <w:sz w:val="24"/>
          <w:szCs w:val="24"/>
        </w:rPr>
      </w:pPr>
    </w:p>
    <w:p w:rsidR="00D476C7" w:rsidRDefault="00D476C7" w:rsidP="00D476C7">
      <w:pPr>
        <w:jc w:val="both"/>
        <w:rPr>
          <w:sz w:val="24"/>
          <w:szCs w:val="24"/>
        </w:rPr>
      </w:pPr>
      <w:r w:rsidRPr="00D476C7">
        <w:rPr>
          <w:sz w:val="24"/>
          <w:szCs w:val="24"/>
          <w:u w:val="single"/>
        </w:rPr>
        <w:t xml:space="preserve">Apologies for </w:t>
      </w:r>
      <w:proofErr w:type="gramStart"/>
      <w:r w:rsidRPr="00D476C7">
        <w:rPr>
          <w:sz w:val="24"/>
          <w:szCs w:val="24"/>
          <w:u w:val="single"/>
        </w:rPr>
        <w:t>absence</w:t>
      </w:r>
      <w:r>
        <w:rPr>
          <w:sz w:val="24"/>
          <w:szCs w:val="24"/>
          <w:u w:val="single"/>
        </w:rPr>
        <w:t xml:space="preserve"> :</w:t>
      </w:r>
      <w:proofErr w:type="gramEnd"/>
      <w:r>
        <w:rPr>
          <w:sz w:val="24"/>
          <w:szCs w:val="24"/>
          <w:u w:val="single"/>
        </w:rPr>
        <w:t xml:space="preserve"> </w:t>
      </w:r>
      <w:r>
        <w:rPr>
          <w:sz w:val="24"/>
          <w:szCs w:val="24"/>
        </w:rPr>
        <w:t xml:space="preserve"> Martin and Rosemary </w:t>
      </w:r>
      <w:proofErr w:type="spellStart"/>
      <w:r>
        <w:rPr>
          <w:sz w:val="24"/>
          <w:szCs w:val="24"/>
        </w:rPr>
        <w:t>Oaley</w:t>
      </w:r>
      <w:proofErr w:type="spellEnd"/>
      <w:r>
        <w:rPr>
          <w:sz w:val="24"/>
          <w:szCs w:val="24"/>
        </w:rPr>
        <w:t xml:space="preserve">, Michael </w:t>
      </w:r>
      <w:proofErr w:type="spellStart"/>
      <w:r>
        <w:rPr>
          <w:sz w:val="24"/>
          <w:szCs w:val="24"/>
        </w:rPr>
        <w:t>Mullett</w:t>
      </w:r>
      <w:proofErr w:type="spellEnd"/>
    </w:p>
    <w:p w:rsidR="00D476C7" w:rsidRDefault="00D476C7" w:rsidP="00D476C7">
      <w:pPr>
        <w:jc w:val="both"/>
        <w:rPr>
          <w:sz w:val="24"/>
          <w:szCs w:val="24"/>
        </w:rPr>
      </w:pPr>
    </w:p>
    <w:p w:rsidR="00D476C7" w:rsidRDefault="00D476C7" w:rsidP="00D476C7">
      <w:pPr>
        <w:jc w:val="both"/>
        <w:rPr>
          <w:sz w:val="24"/>
          <w:szCs w:val="24"/>
        </w:rPr>
      </w:pPr>
      <w:r>
        <w:rPr>
          <w:sz w:val="24"/>
          <w:szCs w:val="24"/>
          <w:u w:val="single"/>
        </w:rPr>
        <w:t>Minutes of the 2016 AGM</w:t>
      </w:r>
      <w:r>
        <w:rPr>
          <w:sz w:val="24"/>
          <w:szCs w:val="24"/>
        </w:rPr>
        <w:t>:  These having been previously circulated were approved as a correct record of that meeting</w:t>
      </w:r>
      <w:r w:rsidR="00965259">
        <w:rPr>
          <w:sz w:val="24"/>
          <w:szCs w:val="24"/>
        </w:rPr>
        <w:t>.</w:t>
      </w:r>
    </w:p>
    <w:p w:rsidR="00965259" w:rsidRDefault="00965259" w:rsidP="00D476C7">
      <w:pPr>
        <w:jc w:val="both"/>
        <w:rPr>
          <w:sz w:val="24"/>
          <w:szCs w:val="24"/>
        </w:rPr>
      </w:pPr>
    </w:p>
    <w:p w:rsidR="00965259" w:rsidRDefault="00965259" w:rsidP="00D476C7">
      <w:pPr>
        <w:jc w:val="both"/>
        <w:rPr>
          <w:sz w:val="24"/>
          <w:szCs w:val="24"/>
        </w:rPr>
      </w:pPr>
      <w:r>
        <w:rPr>
          <w:sz w:val="24"/>
          <w:szCs w:val="24"/>
          <w:u w:val="single"/>
        </w:rPr>
        <w:t>Chairman’s Report</w:t>
      </w:r>
      <w:r>
        <w:rPr>
          <w:sz w:val="24"/>
          <w:szCs w:val="24"/>
        </w:rPr>
        <w:t>:  The Chairman thanked all members of the Council for their work and co-operation over the last year.  He noted that the programme of work set out by the Practical Management Group was moving along and important projects had been completed or were ‘</w:t>
      </w:r>
      <w:proofErr w:type="gramStart"/>
      <w:r>
        <w:rPr>
          <w:sz w:val="24"/>
          <w:szCs w:val="24"/>
        </w:rPr>
        <w:t>work in progress’</w:t>
      </w:r>
      <w:proofErr w:type="gramEnd"/>
      <w:r>
        <w:rPr>
          <w:sz w:val="24"/>
          <w:szCs w:val="24"/>
        </w:rPr>
        <w:t>.  Aspects of the mission and sacramental life of the parish was in the capable hands of the Mission Life Group and the year had witnessed the Visitation of the Bishop and First Holy Communions.  He commended and thanked all members of St Catherine’s school for an excellent OFSTED report and reported that he had sent a congratulatory letter, on behalf of the PPC, to the Head-teacher and staff.</w:t>
      </w:r>
    </w:p>
    <w:p w:rsidR="00965259" w:rsidRDefault="00965259" w:rsidP="00D476C7">
      <w:pPr>
        <w:jc w:val="both"/>
        <w:rPr>
          <w:sz w:val="24"/>
          <w:szCs w:val="24"/>
        </w:rPr>
      </w:pPr>
    </w:p>
    <w:p w:rsidR="00965259" w:rsidRDefault="00965259" w:rsidP="00D476C7">
      <w:pPr>
        <w:jc w:val="both"/>
        <w:rPr>
          <w:sz w:val="24"/>
          <w:szCs w:val="24"/>
        </w:rPr>
      </w:pPr>
      <w:r w:rsidRPr="00965259">
        <w:rPr>
          <w:sz w:val="24"/>
          <w:szCs w:val="24"/>
          <w:u w:val="single"/>
        </w:rPr>
        <w:t>Report of accounts</w:t>
      </w:r>
      <w:r>
        <w:rPr>
          <w:sz w:val="24"/>
          <w:szCs w:val="24"/>
          <w:u w:val="single"/>
        </w:rPr>
        <w:t xml:space="preserve">: </w:t>
      </w:r>
      <w:r>
        <w:rPr>
          <w:sz w:val="24"/>
          <w:szCs w:val="24"/>
        </w:rPr>
        <w:t xml:space="preserve"> Jane </w:t>
      </w:r>
      <w:proofErr w:type="spellStart"/>
      <w:r>
        <w:rPr>
          <w:sz w:val="24"/>
          <w:szCs w:val="24"/>
        </w:rPr>
        <w:t>Plasom</w:t>
      </w:r>
      <w:proofErr w:type="spellEnd"/>
      <w:r>
        <w:rPr>
          <w:sz w:val="24"/>
          <w:szCs w:val="24"/>
        </w:rPr>
        <w:t>-Scott circulated a statement of the Parish finances ending 5</w:t>
      </w:r>
      <w:r w:rsidRPr="00965259">
        <w:rPr>
          <w:sz w:val="24"/>
          <w:szCs w:val="24"/>
          <w:vertAlign w:val="superscript"/>
        </w:rPr>
        <w:t>th</w:t>
      </w:r>
      <w:r>
        <w:rPr>
          <w:sz w:val="24"/>
          <w:szCs w:val="24"/>
        </w:rPr>
        <w:t xml:space="preserve"> April 2017.  She made the following points:</w:t>
      </w:r>
    </w:p>
    <w:p w:rsidR="00965259" w:rsidRDefault="00965259" w:rsidP="00965259">
      <w:pPr>
        <w:pStyle w:val="ListParagraph"/>
        <w:numPr>
          <w:ilvl w:val="0"/>
          <w:numId w:val="1"/>
        </w:numPr>
        <w:jc w:val="both"/>
        <w:rPr>
          <w:sz w:val="24"/>
          <w:szCs w:val="24"/>
        </w:rPr>
      </w:pPr>
      <w:r w:rsidRPr="00965259">
        <w:rPr>
          <w:sz w:val="24"/>
          <w:szCs w:val="24"/>
        </w:rPr>
        <w:t>That income and expenditu</w:t>
      </w:r>
      <w:r w:rsidR="00114F5D">
        <w:rPr>
          <w:sz w:val="24"/>
          <w:szCs w:val="24"/>
        </w:rPr>
        <w:t>re had changed little since 2015-16,</w:t>
      </w:r>
    </w:p>
    <w:p w:rsidR="00965259" w:rsidRDefault="00114F5D" w:rsidP="00965259">
      <w:pPr>
        <w:pStyle w:val="ListParagraph"/>
        <w:numPr>
          <w:ilvl w:val="0"/>
          <w:numId w:val="1"/>
        </w:numPr>
        <w:jc w:val="both"/>
        <w:rPr>
          <w:sz w:val="24"/>
          <w:szCs w:val="24"/>
        </w:rPr>
      </w:pPr>
      <w:r>
        <w:rPr>
          <w:sz w:val="24"/>
          <w:szCs w:val="24"/>
        </w:rPr>
        <w:t>The income for the year 2016-17 totalled £58, 824 and expenditure - £71,092,</w:t>
      </w:r>
    </w:p>
    <w:p w:rsidR="00114F5D" w:rsidRDefault="00114F5D" w:rsidP="00965259">
      <w:pPr>
        <w:pStyle w:val="ListParagraph"/>
        <w:numPr>
          <w:ilvl w:val="0"/>
          <w:numId w:val="1"/>
        </w:numPr>
        <w:jc w:val="both"/>
        <w:rPr>
          <w:sz w:val="24"/>
          <w:szCs w:val="24"/>
        </w:rPr>
      </w:pPr>
      <w:r>
        <w:rPr>
          <w:sz w:val="24"/>
          <w:szCs w:val="24"/>
        </w:rPr>
        <w:t>Most of the income - £68% - came from Offertory collections and, although the number of people attending Mass was slightly down over the year, the collections were slightly up,</w:t>
      </w:r>
    </w:p>
    <w:p w:rsidR="00114F5D" w:rsidRDefault="00114F5D" w:rsidP="00965259">
      <w:pPr>
        <w:pStyle w:val="ListParagraph"/>
        <w:numPr>
          <w:ilvl w:val="0"/>
          <w:numId w:val="1"/>
        </w:numPr>
        <w:jc w:val="both"/>
        <w:rPr>
          <w:sz w:val="24"/>
          <w:szCs w:val="24"/>
        </w:rPr>
      </w:pPr>
      <w:r>
        <w:rPr>
          <w:sz w:val="24"/>
          <w:szCs w:val="24"/>
        </w:rPr>
        <w:t xml:space="preserve">The Special Collection of £732 was for the </w:t>
      </w:r>
      <w:proofErr w:type="spellStart"/>
      <w:r>
        <w:rPr>
          <w:sz w:val="24"/>
          <w:szCs w:val="24"/>
        </w:rPr>
        <w:t>Monze</w:t>
      </w:r>
      <w:proofErr w:type="spellEnd"/>
      <w:r>
        <w:rPr>
          <w:sz w:val="24"/>
          <w:szCs w:val="24"/>
        </w:rPr>
        <w:t xml:space="preserve"> Mission.</w:t>
      </w:r>
    </w:p>
    <w:p w:rsidR="00114F5D" w:rsidRDefault="00114F5D" w:rsidP="00965259">
      <w:pPr>
        <w:pStyle w:val="ListParagraph"/>
        <w:numPr>
          <w:ilvl w:val="0"/>
          <w:numId w:val="1"/>
        </w:numPr>
        <w:jc w:val="both"/>
        <w:rPr>
          <w:sz w:val="24"/>
          <w:szCs w:val="24"/>
        </w:rPr>
      </w:pPr>
      <w:r>
        <w:rPr>
          <w:sz w:val="24"/>
          <w:szCs w:val="24"/>
        </w:rPr>
        <w:t xml:space="preserve">A sizeable proportion of the expenditure – total %42 – went on Repairs and maintenance and property improvements, </w:t>
      </w:r>
      <w:proofErr w:type="spellStart"/>
      <w:r>
        <w:rPr>
          <w:sz w:val="24"/>
          <w:szCs w:val="24"/>
        </w:rPr>
        <w:t>eg</w:t>
      </w:r>
      <w:proofErr w:type="spellEnd"/>
      <w:r>
        <w:rPr>
          <w:sz w:val="24"/>
          <w:szCs w:val="24"/>
        </w:rPr>
        <w:t xml:space="preserve"> security lights and improved heating system in church.   The electricity costs were slightly higher than anticipated but these should reduce.   The parish now employs a contract cleaner for the Haydock Centre and Rectory with resultant higher costs.</w:t>
      </w:r>
    </w:p>
    <w:p w:rsidR="00114F5D" w:rsidRDefault="00114F5D" w:rsidP="00965259">
      <w:pPr>
        <w:pStyle w:val="ListParagraph"/>
        <w:numPr>
          <w:ilvl w:val="0"/>
          <w:numId w:val="1"/>
        </w:numPr>
        <w:jc w:val="both"/>
        <w:rPr>
          <w:sz w:val="24"/>
          <w:szCs w:val="24"/>
        </w:rPr>
      </w:pPr>
      <w:r>
        <w:rPr>
          <w:sz w:val="24"/>
          <w:szCs w:val="24"/>
        </w:rPr>
        <w:t>There is a sum of £25, 625 in freely usable funds which should meet the costs of forthcoming projects.</w:t>
      </w:r>
    </w:p>
    <w:p w:rsidR="004A71D6" w:rsidRDefault="004A71D6" w:rsidP="004A71D6">
      <w:pPr>
        <w:pStyle w:val="ListParagraph"/>
        <w:jc w:val="both"/>
        <w:rPr>
          <w:sz w:val="24"/>
          <w:szCs w:val="24"/>
        </w:rPr>
      </w:pPr>
    </w:p>
    <w:p w:rsidR="004A71D6" w:rsidRDefault="00114F5D" w:rsidP="00114F5D">
      <w:pPr>
        <w:jc w:val="both"/>
        <w:rPr>
          <w:sz w:val="24"/>
          <w:szCs w:val="24"/>
        </w:rPr>
      </w:pPr>
      <w:r>
        <w:rPr>
          <w:sz w:val="24"/>
          <w:szCs w:val="24"/>
        </w:rPr>
        <w:t xml:space="preserve">Fr. Jerome offered his </w:t>
      </w:r>
      <w:r w:rsidR="004A71D6">
        <w:rPr>
          <w:sz w:val="24"/>
          <w:szCs w:val="24"/>
        </w:rPr>
        <w:t xml:space="preserve">own thanks and those of </w:t>
      </w:r>
      <w:r>
        <w:rPr>
          <w:sz w:val="24"/>
          <w:szCs w:val="24"/>
        </w:rPr>
        <w:t xml:space="preserve">the PPC to the </w:t>
      </w:r>
      <w:r w:rsidR="004A71D6">
        <w:rPr>
          <w:sz w:val="24"/>
          <w:szCs w:val="24"/>
        </w:rPr>
        <w:t>Finance team for the vital work.</w:t>
      </w:r>
    </w:p>
    <w:p w:rsidR="004A71D6" w:rsidRDefault="004A71D6" w:rsidP="00114F5D">
      <w:pPr>
        <w:jc w:val="both"/>
        <w:rPr>
          <w:sz w:val="24"/>
          <w:szCs w:val="24"/>
        </w:rPr>
      </w:pPr>
    </w:p>
    <w:p w:rsidR="004A71D6" w:rsidRDefault="004A71D6" w:rsidP="00114F5D">
      <w:pPr>
        <w:jc w:val="both"/>
        <w:rPr>
          <w:sz w:val="24"/>
          <w:szCs w:val="24"/>
        </w:rPr>
      </w:pPr>
    </w:p>
    <w:p w:rsidR="004A71D6" w:rsidRDefault="004A71D6" w:rsidP="00114F5D">
      <w:pPr>
        <w:jc w:val="both"/>
        <w:rPr>
          <w:sz w:val="24"/>
          <w:szCs w:val="24"/>
        </w:rPr>
      </w:pPr>
    </w:p>
    <w:p w:rsidR="004A71D6" w:rsidRDefault="004A71D6" w:rsidP="00114F5D">
      <w:pPr>
        <w:jc w:val="both"/>
        <w:rPr>
          <w:sz w:val="24"/>
          <w:szCs w:val="24"/>
        </w:rPr>
      </w:pPr>
    </w:p>
    <w:p w:rsidR="00114F5D" w:rsidRDefault="004A71D6" w:rsidP="00114F5D">
      <w:pPr>
        <w:jc w:val="both"/>
        <w:rPr>
          <w:sz w:val="24"/>
          <w:szCs w:val="24"/>
        </w:rPr>
      </w:pPr>
      <w:r>
        <w:rPr>
          <w:sz w:val="24"/>
          <w:szCs w:val="24"/>
          <w:u w:val="single"/>
        </w:rPr>
        <w:t>Election of Officers for 2017-18</w:t>
      </w:r>
      <w:r w:rsidR="00114F5D" w:rsidRPr="00114F5D">
        <w:rPr>
          <w:sz w:val="24"/>
          <w:szCs w:val="24"/>
        </w:rPr>
        <w:t xml:space="preserve"> </w:t>
      </w:r>
    </w:p>
    <w:p w:rsidR="004A71D6" w:rsidRDefault="004A71D6" w:rsidP="00114F5D">
      <w:pPr>
        <w:jc w:val="both"/>
        <w:rPr>
          <w:sz w:val="24"/>
          <w:szCs w:val="24"/>
        </w:rPr>
      </w:pPr>
      <w:r>
        <w:rPr>
          <w:sz w:val="24"/>
          <w:szCs w:val="24"/>
        </w:rPr>
        <w:t>The following officers were re-elected</w:t>
      </w:r>
    </w:p>
    <w:p w:rsidR="004A71D6" w:rsidRDefault="004A71D6" w:rsidP="00114F5D">
      <w:pPr>
        <w:jc w:val="both"/>
        <w:rPr>
          <w:sz w:val="24"/>
          <w:szCs w:val="24"/>
        </w:rPr>
      </w:pPr>
      <w:r>
        <w:rPr>
          <w:sz w:val="24"/>
          <w:szCs w:val="24"/>
        </w:rPr>
        <w:t>Chairman</w:t>
      </w:r>
      <w:r>
        <w:rPr>
          <w:sz w:val="24"/>
          <w:szCs w:val="24"/>
        </w:rPr>
        <w:tab/>
      </w:r>
      <w:r>
        <w:rPr>
          <w:sz w:val="24"/>
          <w:szCs w:val="24"/>
        </w:rPr>
        <w:tab/>
        <w:t>Gerard Ainsworth</w:t>
      </w:r>
    </w:p>
    <w:p w:rsidR="004A71D6" w:rsidRDefault="004A71D6" w:rsidP="00114F5D">
      <w:pPr>
        <w:jc w:val="both"/>
        <w:rPr>
          <w:sz w:val="24"/>
          <w:szCs w:val="24"/>
        </w:rPr>
      </w:pPr>
      <w:r>
        <w:rPr>
          <w:sz w:val="24"/>
          <w:szCs w:val="24"/>
        </w:rPr>
        <w:t xml:space="preserve">Secretary </w:t>
      </w:r>
      <w:r>
        <w:rPr>
          <w:sz w:val="24"/>
          <w:szCs w:val="24"/>
        </w:rPr>
        <w:tab/>
      </w:r>
      <w:r>
        <w:rPr>
          <w:sz w:val="24"/>
          <w:szCs w:val="24"/>
        </w:rPr>
        <w:tab/>
        <w:t xml:space="preserve">Lorna </w:t>
      </w:r>
      <w:proofErr w:type="spellStart"/>
      <w:r>
        <w:rPr>
          <w:sz w:val="24"/>
          <w:szCs w:val="24"/>
        </w:rPr>
        <w:t>Mullett</w:t>
      </w:r>
      <w:proofErr w:type="spellEnd"/>
    </w:p>
    <w:p w:rsidR="004A71D6" w:rsidRPr="004A71D6" w:rsidRDefault="004A71D6" w:rsidP="00114F5D">
      <w:pPr>
        <w:jc w:val="both"/>
        <w:rPr>
          <w:sz w:val="24"/>
          <w:szCs w:val="24"/>
        </w:rPr>
      </w:pPr>
      <w:r>
        <w:rPr>
          <w:sz w:val="24"/>
          <w:szCs w:val="24"/>
        </w:rPr>
        <w:t>Committee</w:t>
      </w:r>
      <w:r>
        <w:rPr>
          <w:sz w:val="24"/>
          <w:szCs w:val="24"/>
        </w:rPr>
        <w:tab/>
      </w:r>
      <w:r>
        <w:rPr>
          <w:sz w:val="24"/>
          <w:szCs w:val="24"/>
        </w:rPr>
        <w:tab/>
        <w:t xml:space="preserve">Present members </w:t>
      </w:r>
      <w:proofErr w:type="spellStart"/>
      <w:r>
        <w:rPr>
          <w:i/>
          <w:sz w:val="24"/>
          <w:szCs w:val="24"/>
        </w:rPr>
        <w:t>en</w:t>
      </w:r>
      <w:proofErr w:type="spellEnd"/>
      <w:r>
        <w:rPr>
          <w:i/>
          <w:sz w:val="24"/>
          <w:szCs w:val="24"/>
        </w:rPr>
        <w:t xml:space="preserve"> bloc</w:t>
      </w:r>
    </w:p>
    <w:p w:rsidR="004A71D6" w:rsidRDefault="004A71D6" w:rsidP="00114F5D">
      <w:pPr>
        <w:jc w:val="both"/>
        <w:rPr>
          <w:sz w:val="24"/>
          <w:szCs w:val="24"/>
        </w:rPr>
      </w:pPr>
    </w:p>
    <w:p w:rsidR="004A71D6" w:rsidRDefault="004A71D6" w:rsidP="00114F5D">
      <w:pPr>
        <w:jc w:val="both"/>
        <w:rPr>
          <w:color w:val="C00000"/>
          <w:sz w:val="24"/>
          <w:szCs w:val="24"/>
        </w:rPr>
      </w:pPr>
      <w:r>
        <w:rPr>
          <w:sz w:val="24"/>
          <w:szCs w:val="24"/>
        </w:rPr>
        <w:t xml:space="preserve">It was noted that the PPC is still without a Vice-Chair and that this is a matter of concern.  It was AGREED to address the need for officers for the 2018-19 year at the March 2018 PPC meeting.  </w:t>
      </w:r>
      <w:r>
        <w:rPr>
          <w:b/>
          <w:color w:val="C00000"/>
          <w:sz w:val="24"/>
          <w:szCs w:val="24"/>
        </w:rPr>
        <w:t>ACTION</w:t>
      </w:r>
      <w:r>
        <w:rPr>
          <w:color w:val="C00000"/>
          <w:sz w:val="24"/>
          <w:szCs w:val="24"/>
        </w:rPr>
        <w:t xml:space="preserve">:  Gerard Ainsworth, Lorna </w:t>
      </w:r>
      <w:proofErr w:type="spellStart"/>
      <w:r>
        <w:rPr>
          <w:color w:val="C00000"/>
          <w:sz w:val="24"/>
          <w:szCs w:val="24"/>
        </w:rPr>
        <w:t>Mullett</w:t>
      </w:r>
      <w:proofErr w:type="spellEnd"/>
    </w:p>
    <w:p w:rsidR="004A71D6" w:rsidRDefault="004A71D6" w:rsidP="00114F5D">
      <w:pPr>
        <w:jc w:val="both"/>
        <w:rPr>
          <w:color w:val="C00000"/>
          <w:sz w:val="24"/>
          <w:szCs w:val="24"/>
        </w:rPr>
      </w:pPr>
    </w:p>
    <w:p w:rsidR="004A71D6" w:rsidRPr="004A71D6" w:rsidRDefault="004A71D6" w:rsidP="00114F5D">
      <w:pPr>
        <w:jc w:val="both"/>
        <w:rPr>
          <w:sz w:val="24"/>
          <w:szCs w:val="24"/>
        </w:rPr>
      </w:pPr>
      <w:r>
        <w:rPr>
          <w:sz w:val="24"/>
          <w:szCs w:val="24"/>
          <w:u w:val="single"/>
        </w:rPr>
        <w:t xml:space="preserve">Date of the 2018 AGM: </w:t>
      </w:r>
      <w:r>
        <w:rPr>
          <w:sz w:val="24"/>
          <w:szCs w:val="24"/>
        </w:rPr>
        <w:t>to be confirmed.</w:t>
      </w:r>
    </w:p>
    <w:p w:rsidR="004A71D6" w:rsidRDefault="004A71D6" w:rsidP="00114F5D">
      <w:pPr>
        <w:jc w:val="both"/>
        <w:rPr>
          <w:color w:val="C00000"/>
          <w:sz w:val="24"/>
          <w:szCs w:val="24"/>
        </w:rPr>
      </w:pPr>
    </w:p>
    <w:p w:rsidR="004A71D6" w:rsidRPr="004A71D6" w:rsidRDefault="004A71D6" w:rsidP="00114F5D">
      <w:pPr>
        <w:jc w:val="both"/>
        <w:rPr>
          <w:sz w:val="24"/>
          <w:szCs w:val="24"/>
        </w:rPr>
      </w:pPr>
      <w:r>
        <w:rPr>
          <w:sz w:val="24"/>
          <w:szCs w:val="24"/>
        </w:rPr>
        <w:t>There being no other business the Chairman closed the AGM.</w:t>
      </w:r>
    </w:p>
    <w:p w:rsidR="004A71D6" w:rsidRPr="00114F5D" w:rsidRDefault="004A71D6" w:rsidP="00114F5D">
      <w:pPr>
        <w:jc w:val="both"/>
        <w:rPr>
          <w:sz w:val="24"/>
          <w:szCs w:val="24"/>
        </w:rPr>
      </w:pPr>
    </w:p>
    <w:sectPr w:rsidR="004A71D6" w:rsidRPr="00114F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80D5D"/>
    <w:multiLevelType w:val="hybridMultilevel"/>
    <w:tmpl w:val="C1BE27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C7"/>
    <w:rsid w:val="00063A47"/>
    <w:rsid w:val="00114F5D"/>
    <w:rsid w:val="0038077B"/>
    <w:rsid w:val="004A71D6"/>
    <w:rsid w:val="007876C1"/>
    <w:rsid w:val="00965259"/>
    <w:rsid w:val="00D47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58963-2CFE-40DC-8B43-A56C132A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8077B"/>
    <w:rPr>
      <w:rFonts w:eastAsia="Times New Roman"/>
    </w:rPr>
  </w:style>
  <w:style w:type="character" w:customStyle="1" w:styleId="CommentTextChar">
    <w:name w:val="Comment Text Char"/>
    <w:basedOn w:val="DefaultParagraphFont"/>
    <w:link w:val="CommentText"/>
    <w:uiPriority w:val="99"/>
    <w:semiHidden/>
    <w:rsid w:val="0038077B"/>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38077B"/>
    <w:rPr>
      <w:rFonts w:cs="Times New Roman"/>
      <w:sz w:val="16"/>
      <w:szCs w:val="16"/>
    </w:rPr>
  </w:style>
  <w:style w:type="paragraph" w:styleId="CommentSubject">
    <w:name w:val="annotation subject"/>
    <w:basedOn w:val="CommentText"/>
    <w:next w:val="CommentText"/>
    <w:link w:val="CommentSubjectChar"/>
    <w:uiPriority w:val="99"/>
    <w:semiHidden/>
    <w:unhideWhenUsed/>
    <w:rsid w:val="0038077B"/>
    <w:rPr>
      <w:b/>
      <w:bCs/>
    </w:rPr>
  </w:style>
  <w:style w:type="character" w:customStyle="1" w:styleId="CommentSubjectChar">
    <w:name w:val="Comment Subject Char"/>
    <w:basedOn w:val="CommentTextChar"/>
    <w:link w:val="CommentSubject"/>
    <w:uiPriority w:val="99"/>
    <w:semiHidden/>
    <w:rsid w:val="0038077B"/>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38077B"/>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38077B"/>
    <w:rPr>
      <w:rFonts w:ascii="Segoe UI" w:eastAsia="Times New Roman" w:hAnsi="Segoe UI" w:cs="Segoe UI"/>
      <w:sz w:val="18"/>
      <w:szCs w:val="18"/>
    </w:rPr>
  </w:style>
  <w:style w:type="paragraph" w:styleId="ListParagraph">
    <w:name w:val="List Paragraph"/>
    <w:basedOn w:val="Normal"/>
    <w:uiPriority w:val="34"/>
    <w:qFormat/>
    <w:rsid w:val="00965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2017-07-12T13:42:00Z</dcterms:created>
  <dcterms:modified xsi:type="dcterms:W3CDTF">2017-07-12T14:24:00Z</dcterms:modified>
</cp:coreProperties>
</file>